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AE811C" w14:textId="55983653" w:rsidR="00FB28F4" w:rsidRDefault="00FB28F4" w:rsidP="00FB28F4">
      <w:pPr>
        <w:jc w:val="center"/>
      </w:pPr>
      <w:bookmarkStart w:id="0" w:name="_Hlk5350163"/>
      <w:bookmarkStart w:id="1" w:name="_Toc513198481"/>
      <w:bookmarkEnd w:id="0"/>
      <w:r>
        <w:rPr>
          <w:noProof/>
        </w:rPr>
        <w:drawing>
          <wp:inline distT="0" distB="0" distL="0" distR="0" wp14:anchorId="1A5BF8C4" wp14:editId="2CC04E78">
            <wp:extent cx="4138930" cy="1120140"/>
            <wp:effectExtent l="0" t="0" r="0" b="0"/>
            <wp:docPr id="6" name="Pilt 1"/>
            <wp:cNvGraphicFramePr/>
            <a:graphic xmlns:a="http://schemas.openxmlformats.org/drawingml/2006/main">
              <a:graphicData uri="http://schemas.openxmlformats.org/drawingml/2006/picture">
                <pic:pic xmlns:pic="http://schemas.openxmlformats.org/drawingml/2006/picture">
                  <pic:nvPicPr>
                    <pic:cNvPr id="1" name="Pilt 1"/>
                    <pic:cNvPicPr/>
                  </pic:nvPicPr>
                  <pic:blipFill rotWithShape="1">
                    <a:blip r:embed="rId9" cstate="print">
                      <a:extLst>
                        <a:ext uri="{28A0092B-C50C-407E-A947-70E740481C1C}">
                          <a14:useLocalDpi xmlns:a14="http://schemas.microsoft.com/office/drawing/2010/main" val="0"/>
                        </a:ext>
                      </a:extLst>
                    </a:blip>
                    <a:srcRect t="27157" b="26449"/>
                    <a:stretch/>
                  </pic:blipFill>
                  <pic:spPr bwMode="auto">
                    <a:xfrm>
                      <a:off x="0" y="0"/>
                      <a:ext cx="4138930" cy="1120140"/>
                    </a:xfrm>
                    <a:prstGeom prst="rect">
                      <a:avLst/>
                    </a:prstGeom>
                    <a:ln>
                      <a:noFill/>
                    </a:ln>
                    <a:extLst>
                      <a:ext uri="{53640926-AAD7-44D8-BBD7-CCE9431645EC}">
                        <a14:shadowObscured xmlns:a14="http://schemas.microsoft.com/office/drawing/2010/main"/>
                      </a:ext>
                    </a:extLst>
                  </pic:spPr>
                </pic:pic>
              </a:graphicData>
            </a:graphic>
          </wp:inline>
        </w:drawing>
      </w:r>
    </w:p>
    <w:p w14:paraId="529BE8B6" w14:textId="5265EB3C" w:rsidR="00FB28F4" w:rsidRPr="004116F0" w:rsidRDefault="00FB28F4" w:rsidP="00FB28F4">
      <w:pPr>
        <w:jc w:val="center"/>
        <w:rPr>
          <w:rFonts w:cs="Times New Roman"/>
          <w:b/>
          <w:sz w:val="32"/>
          <w:szCs w:val="32"/>
        </w:rPr>
      </w:pPr>
      <w:r w:rsidRPr="004116F0">
        <w:rPr>
          <w:rFonts w:cs="Times New Roman"/>
          <w:b/>
          <w:sz w:val="32"/>
          <w:szCs w:val="32"/>
        </w:rPr>
        <w:t xml:space="preserve">Töö nr </w:t>
      </w:r>
      <w:sdt>
        <w:sdtPr>
          <w:rPr>
            <w:rFonts w:cs="Times New Roman"/>
            <w:b/>
            <w:sz w:val="32"/>
            <w:szCs w:val="32"/>
          </w:rPr>
          <w:alias w:val="Olek"/>
          <w:tag w:val=""/>
          <w:id w:val="-136345629"/>
          <w:placeholder>
            <w:docPart w:val="61E627F6F7F04509A1BF55BDD59C1051"/>
          </w:placeholder>
          <w:dataBinding w:prefixMappings="xmlns:ns0='http://purl.org/dc/elements/1.1/' xmlns:ns1='http://schemas.openxmlformats.org/package/2006/metadata/core-properties' " w:xpath="/ns1:coreProperties[1]/ns1:contentStatus[1]" w:storeItemID="{6C3C8BC8-F283-45AE-878A-BAB7291924A1}"/>
          <w:text/>
        </w:sdtPr>
        <w:sdtContent>
          <w:r w:rsidR="007A25DC">
            <w:rPr>
              <w:rFonts w:cs="Times New Roman"/>
              <w:b/>
              <w:sz w:val="32"/>
              <w:szCs w:val="32"/>
            </w:rPr>
            <w:t>53</w:t>
          </w:r>
          <w:r w:rsidR="002B577E">
            <w:rPr>
              <w:rFonts w:cs="Times New Roman"/>
              <w:b/>
              <w:sz w:val="32"/>
              <w:szCs w:val="32"/>
            </w:rPr>
            <w:t>24</w:t>
          </w:r>
        </w:sdtContent>
      </w:sdt>
    </w:p>
    <w:p w14:paraId="423B6A47" w14:textId="77777777" w:rsidR="00FB28F4" w:rsidRPr="004116F0" w:rsidRDefault="00FB28F4" w:rsidP="00FB28F4">
      <w:pPr>
        <w:jc w:val="center"/>
        <w:rPr>
          <w:rFonts w:cs="Times New Roman"/>
        </w:rPr>
      </w:pPr>
    </w:p>
    <w:sdt>
      <w:sdtPr>
        <w:rPr>
          <w:rFonts w:cs="Times New Roman"/>
          <w:i/>
          <w:sz w:val="48"/>
          <w:szCs w:val="48"/>
        </w:rPr>
        <w:alias w:val="Pealkiri"/>
        <w:tag w:val=""/>
        <w:id w:val="-620456815"/>
        <w:placeholder>
          <w:docPart w:val="1D3DB363B56D41559FDF6EDFCBEA8750"/>
        </w:placeholder>
        <w:dataBinding w:prefixMappings="xmlns:ns0='http://purl.org/dc/elements/1.1/' xmlns:ns1='http://schemas.openxmlformats.org/package/2006/metadata/core-properties' " w:xpath="/ns1:coreProperties[1]/ns0:title[1]" w:storeItemID="{6C3C8BC8-F283-45AE-878A-BAB7291924A1}"/>
        <w:text/>
      </w:sdtPr>
      <w:sdtContent>
        <w:p w14:paraId="7C690FAA" w14:textId="1FED0430" w:rsidR="00FB28F4" w:rsidRPr="004116F0" w:rsidRDefault="004977C2" w:rsidP="00FB28F4">
          <w:pPr>
            <w:jc w:val="center"/>
            <w:rPr>
              <w:rFonts w:cs="Times New Roman"/>
              <w:sz w:val="48"/>
              <w:szCs w:val="48"/>
            </w:rPr>
          </w:pPr>
          <w:r w:rsidRPr="004977C2">
            <w:rPr>
              <w:rFonts w:cs="Times New Roman"/>
              <w:i/>
              <w:sz w:val="48"/>
              <w:szCs w:val="48"/>
            </w:rPr>
            <w:t>Saue-Rahula jalgratta- ja jalgtee</w:t>
          </w:r>
        </w:p>
      </w:sdtContent>
    </w:sdt>
    <w:p w14:paraId="658ADFD8" w14:textId="77777777" w:rsidR="00FB28F4" w:rsidRPr="004116F0" w:rsidRDefault="00FB28F4" w:rsidP="00FB28F4">
      <w:pPr>
        <w:jc w:val="center"/>
        <w:rPr>
          <w:rFonts w:cs="Times New Roman"/>
          <w:sz w:val="40"/>
          <w:szCs w:val="40"/>
        </w:rPr>
      </w:pPr>
      <w:r w:rsidRPr="004116F0">
        <w:rPr>
          <w:rFonts w:cs="Times New Roman"/>
          <w:sz w:val="40"/>
          <w:szCs w:val="40"/>
        </w:rPr>
        <w:t>Põhiprojekt</w:t>
      </w:r>
    </w:p>
    <w:sdt>
      <w:sdtPr>
        <w:rPr>
          <w:rFonts w:cs="Times New Roman"/>
          <w:sz w:val="28"/>
          <w:szCs w:val="28"/>
        </w:rPr>
        <w:alias w:val="Ettevõtte aadress"/>
        <w:tag w:val=""/>
        <w:id w:val="615338716"/>
        <w:placeholder>
          <w:docPart w:val="581A975A9B1C4CE6B2BE1ACFCBE2ACDE"/>
        </w:placeholder>
        <w:dataBinding w:prefixMappings="xmlns:ns0='http://schemas.microsoft.com/office/2006/coverPageProps' " w:xpath="/ns0:CoverPageProperties[1]/ns0:CompanyAddress[1]" w:storeItemID="{55AF091B-3C7A-41E3-B477-F2FDAA23CFDA}"/>
        <w:text/>
      </w:sdtPr>
      <w:sdtContent>
        <w:p w14:paraId="5841D528" w14:textId="0D8328CB" w:rsidR="00FB28F4" w:rsidRDefault="004977C2" w:rsidP="00FB28F4">
          <w:pPr>
            <w:jc w:val="center"/>
            <w:rPr>
              <w:sz w:val="28"/>
              <w:szCs w:val="28"/>
            </w:rPr>
          </w:pPr>
          <w:r w:rsidRPr="004977C2">
            <w:rPr>
              <w:rFonts w:cs="Times New Roman"/>
              <w:sz w:val="28"/>
              <w:szCs w:val="28"/>
            </w:rPr>
            <w:t>Harju maakonnas Saku vallas Rahula külas, riigitee nr 11345</w:t>
          </w:r>
        </w:p>
      </w:sdtContent>
    </w:sdt>
    <w:p w14:paraId="709B38EB" w14:textId="77777777" w:rsidR="00FB28F4" w:rsidRDefault="00FB28F4" w:rsidP="00FB28F4">
      <w:pPr>
        <w:jc w:val="center"/>
        <w:rPr>
          <w:sz w:val="28"/>
          <w:szCs w:val="28"/>
        </w:rPr>
      </w:pPr>
    </w:p>
    <w:p w14:paraId="0DE383F7" w14:textId="77777777" w:rsidR="00FB28F4" w:rsidRDefault="00FB28F4" w:rsidP="00DD2933">
      <w:pPr>
        <w:pStyle w:val="Vahedeta"/>
        <w:rPr>
          <w:b/>
        </w:rPr>
      </w:pPr>
    </w:p>
    <w:p w14:paraId="6C4A401E" w14:textId="77777777" w:rsidR="00FB28F4" w:rsidRPr="004116F0" w:rsidRDefault="00FB28F4" w:rsidP="00DD2933">
      <w:pPr>
        <w:pStyle w:val="Vahedeta"/>
        <w:rPr>
          <w:rFonts w:ascii="Times New Roman" w:hAnsi="Times New Roman" w:cs="Times New Roman"/>
          <w:b/>
          <w:sz w:val="26"/>
          <w:szCs w:val="26"/>
        </w:rPr>
      </w:pPr>
      <w:r w:rsidRPr="004116F0">
        <w:rPr>
          <w:rFonts w:ascii="Times New Roman" w:hAnsi="Times New Roman" w:cs="Times New Roman"/>
          <w:b/>
          <w:sz w:val="26"/>
          <w:szCs w:val="26"/>
        </w:rPr>
        <w:t>KOOSTAJA</w:t>
      </w:r>
    </w:p>
    <w:p w14:paraId="778AB13C" w14:textId="77777777" w:rsidR="00FB28F4" w:rsidRPr="004116F0" w:rsidRDefault="00FB28F4" w:rsidP="00DD2933">
      <w:pPr>
        <w:pStyle w:val="Vahedeta"/>
        <w:rPr>
          <w:rFonts w:ascii="Times New Roman" w:hAnsi="Times New Roman" w:cs="Times New Roman"/>
          <w:sz w:val="26"/>
          <w:szCs w:val="26"/>
        </w:rPr>
      </w:pPr>
      <w:proofErr w:type="spellStart"/>
      <w:r w:rsidRPr="004116F0">
        <w:rPr>
          <w:rFonts w:ascii="Times New Roman" w:hAnsi="Times New Roman" w:cs="Times New Roman"/>
          <w:sz w:val="26"/>
          <w:szCs w:val="26"/>
        </w:rPr>
        <w:t>ViaVelo</w:t>
      </w:r>
      <w:proofErr w:type="spellEnd"/>
      <w:r w:rsidRPr="004116F0">
        <w:rPr>
          <w:rFonts w:ascii="Times New Roman" w:hAnsi="Times New Roman" w:cs="Times New Roman"/>
          <w:sz w:val="26"/>
          <w:szCs w:val="26"/>
        </w:rPr>
        <w:t xml:space="preserve"> Inseneribüroo OÜ</w:t>
      </w:r>
    </w:p>
    <w:p w14:paraId="1EBE5232" w14:textId="6591278A" w:rsidR="00FB28F4" w:rsidRPr="004116F0" w:rsidRDefault="00F72DB8" w:rsidP="00DD2933">
      <w:pPr>
        <w:pStyle w:val="Vahedeta"/>
        <w:rPr>
          <w:rFonts w:ascii="Times New Roman" w:hAnsi="Times New Roman" w:cs="Times New Roman"/>
          <w:sz w:val="26"/>
          <w:szCs w:val="26"/>
        </w:rPr>
      </w:pPr>
      <w:r w:rsidRPr="00F72DB8">
        <w:rPr>
          <w:rFonts w:ascii="Times New Roman" w:hAnsi="Times New Roman" w:cs="Times New Roman"/>
          <w:color w:val="202124"/>
          <w:sz w:val="26"/>
          <w:szCs w:val="26"/>
          <w:shd w:val="clear" w:color="auto" w:fill="FFFFFF"/>
        </w:rPr>
        <w:t>Valukoja 10</w:t>
      </w:r>
      <w:r w:rsidR="00FB28F4" w:rsidRPr="004116F0">
        <w:rPr>
          <w:rFonts w:ascii="Times New Roman" w:hAnsi="Times New Roman" w:cs="Times New Roman"/>
          <w:sz w:val="26"/>
          <w:szCs w:val="26"/>
        </w:rPr>
        <w:t xml:space="preserve">, </w:t>
      </w:r>
      <w:r>
        <w:rPr>
          <w:rFonts w:ascii="Times New Roman" w:hAnsi="Times New Roman" w:cs="Times New Roman"/>
          <w:sz w:val="26"/>
          <w:szCs w:val="26"/>
        </w:rPr>
        <w:t>11415</w:t>
      </w:r>
      <w:r w:rsidR="00FB28F4" w:rsidRPr="004116F0">
        <w:rPr>
          <w:rFonts w:ascii="Times New Roman" w:hAnsi="Times New Roman" w:cs="Times New Roman"/>
          <w:sz w:val="26"/>
          <w:szCs w:val="26"/>
        </w:rPr>
        <w:t xml:space="preserve"> Tallinn</w:t>
      </w:r>
    </w:p>
    <w:p w14:paraId="06640456" w14:textId="493D7E25"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 xml:space="preserve">Telefon +372 </w:t>
      </w:r>
      <w:r w:rsidR="001B2FFD">
        <w:rPr>
          <w:rFonts w:ascii="Times New Roman" w:hAnsi="Times New Roman" w:cs="Times New Roman"/>
          <w:sz w:val="26"/>
          <w:szCs w:val="26"/>
        </w:rPr>
        <w:t>51 72 182</w:t>
      </w:r>
    </w:p>
    <w:p w14:paraId="46070540" w14:textId="77777777"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MTR: EEP003424; ELK000063; EPE001115</w:t>
      </w:r>
    </w:p>
    <w:p w14:paraId="16612FF6" w14:textId="1B922EAB" w:rsidR="00FB28F4"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 xml:space="preserve">E-post </w:t>
      </w:r>
      <w:hyperlink r:id="rId10" w:history="1">
        <w:r w:rsidR="00023049" w:rsidRPr="00CA461A">
          <w:rPr>
            <w:rStyle w:val="Hperlink"/>
            <w:rFonts w:ascii="Times New Roman" w:hAnsi="Times New Roman" w:cs="Times New Roman"/>
            <w:sz w:val="26"/>
            <w:szCs w:val="26"/>
          </w:rPr>
          <w:t>info@viavelo.ee</w:t>
        </w:r>
      </w:hyperlink>
    </w:p>
    <w:p w14:paraId="6093AB2B" w14:textId="172B506A" w:rsidR="00023049" w:rsidRPr="004116F0" w:rsidRDefault="00023049" w:rsidP="00DD2933">
      <w:pPr>
        <w:pStyle w:val="Vahedeta"/>
        <w:rPr>
          <w:rFonts w:ascii="Times New Roman" w:hAnsi="Times New Roman" w:cs="Times New Roman"/>
          <w:sz w:val="26"/>
          <w:szCs w:val="26"/>
        </w:rPr>
      </w:pPr>
      <w:r>
        <w:rPr>
          <w:rFonts w:ascii="Times New Roman" w:hAnsi="Times New Roman" w:cs="Times New Roman"/>
          <w:sz w:val="26"/>
          <w:szCs w:val="26"/>
        </w:rPr>
        <w:t>Projekteeris: Simon Oja</w:t>
      </w:r>
    </w:p>
    <w:p w14:paraId="29799D53" w14:textId="14F85790"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 xml:space="preserve">Vastutav täitja: </w:t>
      </w:r>
      <w:r w:rsidR="00B330E6">
        <w:rPr>
          <w:rFonts w:ascii="Times New Roman" w:hAnsi="Times New Roman" w:cs="Times New Roman"/>
          <w:sz w:val="26"/>
          <w:szCs w:val="26"/>
        </w:rPr>
        <w:t>Roland Mäe</w:t>
      </w:r>
      <w:r w:rsidRPr="004116F0">
        <w:rPr>
          <w:rFonts w:ascii="Times New Roman" w:hAnsi="Times New Roman" w:cs="Times New Roman"/>
          <w:sz w:val="26"/>
          <w:szCs w:val="26"/>
        </w:rPr>
        <w:t xml:space="preserve"> </w:t>
      </w:r>
    </w:p>
    <w:p w14:paraId="39955265" w14:textId="790CB1B9" w:rsidR="00FB28F4" w:rsidRPr="004116F0" w:rsidRDefault="00FB28F4" w:rsidP="00DD2933">
      <w:pPr>
        <w:pStyle w:val="Vahedeta"/>
        <w:rPr>
          <w:rFonts w:ascii="Times New Roman" w:hAnsi="Times New Roman" w:cs="Times New Roman"/>
          <w:sz w:val="26"/>
          <w:szCs w:val="26"/>
        </w:rPr>
      </w:pPr>
      <w:r w:rsidRPr="004116F0">
        <w:rPr>
          <w:rFonts w:ascii="Times New Roman" w:hAnsi="Times New Roman" w:cs="Times New Roman"/>
          <w:sz w:val="26"/>
          <w:szCs w:val="26"/>
        </w:rPr>
        <w:t xml:space="preserve">Kutsetunnistus nr </w:t>
      </w:r>
      <w:r w:rsidR="001B2FFD" w:rsidRPr="001B2FFD">
        <w:rPr>
          <w:rFonts w:ascii="Times New Roman" w:hAnsi="Times New Roman" w:cs="Times New Roman"/>
          <w:sz w:val="26"/>
          <w:szCs w:val="26"/>
        </w:rPr>
        <w:t>155620</w:t>
      </w:r>
    </w:p>
    <w:p w14:paraId="3086ACFB" w14:textId="1A34C671" w:rsidR="00FB28F4" w:rsidRPr="004116F0" w:rsidRDefault="001B2FFD" w:rsidP="00DD2933">
      <w:pPr>
        <w:pStyle w:val="Vahedeta"/>
        <w:rPr>
          <w:rFonts w:ascii="Times New Roman" w:hAnsi="Times New Roman" w:cs="Times New Roman"/>
          <w:sz w:val="26"/>
          <w:szCs w:val="26"/>
        </w:rPr>
      </w:pPr>
      <w:r>
        <w:rPr>
          <w:rFonts w:ascii="Times New Roman" w:hAnsi="Times New Roman" w:cs="Times New Roman"/>
          <w:sz w:val="26"/>
          <w:szCs w:val="26"/>
        </w:rPr>
        <w:t>roland.mae</w:t>
      </w:r>
      <w:r w:rsidR="00FB28F4" w:rsidRPr="004116F0">
        <w:rPr>
          <w:rFonts w:ascii="Times New Roman" w:hAnsi="Times New Roman" w:cs="Times New Roman"/>
          <w:sz w:val="26"/>
          <w:szCs w:val="26"/>
        </w:rPr>
        <w:t xml:space="preserve">@viavelo.ee </w:t>
      </w:r>
    </w:p>
    <w:p w14:paraId="53E5C8F0" w14:textId="77777777" w:rsidR="00FB28F4" w:rsidRPr="004116F0" w:rsidRDefault="00FB28F4" w:rsidP="00DD2933">
      <w:pPr>
        <w:pStyle w:val="Vahedeta"/>
        <w:rPr>
          <w:rFonts w:ascii="Times New Roman" w:hAnsi="Times New Roman" w:cs="Times New Roman"/>
        </w:rPr>
      </w:pPr>
    </w:p>
    <w:p w14:paraId="315A871D" w14:textId="77777777" w:rsidR="00FB28F4" w:rsidRPr="004116F0" w:rsidRDefault="00FB28F4" w:rsidP="00DD2933">
      <w:pPr>
        <w:pStyle w:val="Vahedeta"/>
        <w:rPr>
          <w:rFonts w:ascii="Times New Roman" w:hAnsi="Times New Roman" w:cs="Times New Roman"/>
          <w:b/>
        </w:rPr>
      </w:pPr>
      <w:r w:rsidRPr="00D35E7A">
        <w:rPr>
          <w:rFonts w:ascii="Times New Roman" w:hAnsi="Times New Roman" w:cs="Times New Roman"/>
          <w:b/>
          <w:sz w:val="26"/>
          <w:szCs w:val="26"/>
        </w:rPr>
        <w:tab/>
      </w:r>
    </w:p>
    <w:p w14:paraId="78FE3AE6" w14:textId="2158CC5A" w:rsidR="00FB28F4" w:rsidRDefault="00FB28F4" w:rsidP="00DD2933">
      <w:pPr>
        <w:pStyle w:val="Vahedeta"/>
        <w:rPr>
          <w:rFonts w:ascii="Times New Roman" w:hAnsi="Times New Roman" w:cs="Times New Roman"/>
          <w:b/>
          <w:sz w:val="26"/>
          <w:szCs w:val="26"/>
        </w:rPr>
      </w:pPr>
      <w:r w:rsidRPr="004116F0">
        <w:rPr>
          <w:rFonts w:ascii="Times New Roman" w:hAnsi="Times New Roman" w:cs="Times New Roman"/>
          <w:b/>
          <w:sz w:val="26"/>
          <w:szCs w:val="26"/>
        </w:rPr>
        <w:t>TELLIJA</w:t>
      </w:r>
    </w:p>
    <w:p w14:paraId="7C4EF6EE" w14:textId="3194F2E8" w:rsidR="00FB28F4" w:rsidRDefault="004977C2" w:rsidP="007709BD">
      <w:pPr>
        <w:pStyle w:val="Vahedeta"/>
        <w:rPr>
          <w:rFonts w:ascii="Times New Roman" w:hAnsi="Times New Roman" w:cs="Times New Roman"/>
          <w:sz w:val="26"/>
          <w:szCs w:val="26"/>
        </w:rPr>
      </w:pPr>
      <w:r w:rsidRPr="004977C2">
        <w:rPr>
          <w:rFonts w:ascii="Times New Roman" w:hAnsi="Times New Roman" w:cs="Times New Roman"/>
          <w:sz w:val="26"/>
          <w:szCs w:val="26"/>
        </w:rPr>
        <w:t>Saku Vallavalitsus</w:t>
      </w:r>
    </w:p>
    <w:p w14:paraId="093BAA71" w14:textId="1278D04C" w:rsidR="002B577E" w:rsidRDefault="004977C2" w:rsidP="007709BD">
      <w:pPr>
        <w:pStyle w:val="Vahedeta"/>
        <w:rPr>
          <w:rFonts w:ascii="Times New Roman" w:hAnsi="Times New Roman" w:cs="Times New Roman"/>
          <w:sz w:val="26"/>
          <w:szCs w:val="26"/>
        </w:rPr>
      </w:pPr>
      <w:r w:rsidRPr="004977C2">
        <w:rPr>
          <w:rFonts w:ascii="Times New Roman" w:hAnsi="Times New Roman" w:cs="Times New Roman"/>
          <w:sz w:val="26"/>
          <w:szCs w:val="26"/>
        </w:rPr>
        <w:t>Infotelefon 671 2431</w:t>
      </w:r>
    </w:p>
    <w:p w14:paraId="4AB42A57" w14:textId="2BE3D540" w:rsidR="002B577E" w:rsidRPr="004977C2" w:rsidRDefault="004977C2" w:rsidP="007709BD">
      <w:pPr>
        <w:pStyle w:val="Vahedeta"/>
        <w:rPr>
          <w:rFonts w:ascii="Times New Roman" w:hAnsi="Times New Roman" w:cs="Times New Roman"/>
          <w:sz w:val="26"/>
          <w:szCs w:val="26"/>
        </w:rPr>
      </w:pPr>
      <w:hyperlink r:id="rId11" w:history="1">
        <w:r w:rsidRPr="004977C2">
          <w:rPr>
            <w:rStyle w:val="Hperlink"/>
            <w:rFonts w:ascii="Times New Roman" w:hAnsi="Times New Roman" w:cs="Times New Roman"/>
            <w:sz w:val="26"/>
            <w:szCs w:val="26"/>
          </w:rPr>
          <w:t>saku@sakuvald.ee</w:t>
        </w:r>
      </w:hyperlink>
    </w:p>
    <w:p w14:paraId="5BFEB6FD" w14:textId="77777777" w:rsidR="0031495B" w:rsidRDefault="0031495B" w:rsidP="00FB28F4">
      <w:pPr>
        <w:jc w:val="right"/>
        <w:rPr>
          <w:rFonts w:cs="Times New Roman"/>
        </w:rPr>
      </w:pPr>
    </w:p>
    <w:p w14:paraId="29D3EF01" w14:textId="4284C39E" w:rsidR="00DD0388" w:rsidRDefault="00DD0388" w:rsidP="00FB28F4">
      <w:pPr>
        <w:jc w:val="right"/>
        <w:rPr>
          <w:rFonts w:cs="Times New Roman"/>
        </w:rPr>
      </w:pPr>
    </w:p>
    <w:p w14:paraId="7A515E76" w14:textId="1EA1BB72" w:rsidR="00DD0388" w:rsidRDefault="00DD0388" w:rsidP="00FB28F4">
      <w:pPr>
        <w:jc w:val="right"/>
        <w:rPr>
          <w:rFonts w:cs="Times New Roman"/>
        </w:rPr>
      </w:pPr>
    </w:p>
    <w:p w14:paraId="3DA0D184" w14:textId="77777777" w:rsidR="00DD0388" w:rsidRDefault="00DD0388" w:rsidP="00716874">
      <w:pPr>
        <w:spacing w:after="960"/>
        <w:rPr>
          <w:rFonts w:cs="Times New Roman"/>
        </w:rPr>
      </w:pPr>
    </w:p>
    <w:p w14:paraId="7C63F7A7" w14:textId="32E97C77" w:rsidR="00FB28F4" w:rsidRPr="004116F0" w:rsidRDefault="00FB28F4" w:rsidP="00716874">
      <w:pPr>
        <w:rPr>
          <w:rFonts w:cs="Times New Roman"/>
        </w:rPr>
      </w:pPr>
      <w:r w:rsidRPr="004116F0">
        <w:rPr>
          <w:rFonts w:cs="Times New Roman"/>
        </w:rPr>
        <w:tab/>
        <w:t xml:space="preserve"> </w:t>
      </w:r>
    </w:p>
    <w:p w14:paraId="2220B0CA" w14:textId="3EFAA15D" w:rsidR="00FB28F4" w:rsidRDefault="00FB28F4" w:rsidP="00FB28F4">
      <w:pPr>
        <w:jc w:val="center"/>
        <w:rPr>
          <w:rFonts w:cs="Times New Roman"/>
          <w:b/>
          <w:sz w:val="32"/>
          <w:szCs w:val="32"/>
        </w:rPr>
      </w:pPr>
      <w:r w:rsidRPr="004116F0">
        <w:rPr>
          <w:rFonts w:cs="Times New Roman"/>
          <w:b/>
          <w:sz w:val="32"/>
          <w:szCs w:val="32"/>
        </w:rPr>
        <w:t>Tallinn 20</w:t>
      </w:r>
      <w:r w:rsidR="0031495B">
        <w:rPr>
          <w:rFonts w:cs="Times New Roman"/>
          <w:b/>
          <w:sz w:val="32"/>
          <w:szCs w:val="32"/>
        </w:rPr>
        <w:t>2</w:t>
      </w:r>
      <w:r w:rsidR="009A7AAE">
        <w:rPr>
          <w:rFonts w:cs="Times New Roman"/>
          <w:b/>
          <w:sz w:val="32"/>
          <w:szCs w:val="32"/>
        </w:rPr>
        <w:t>5</w:t>
      </w:r>
    </w:p>
    <w:sdt>
      <w:sdtPr>
        <w:rPr>
          <w:rFonts w:asciiTheme="minorHAnsi" w:eastAsiaTheme="minorHAnsi" w:hAnsiTheme="minorHAnsi" w:cstheme="minorBidi"/>
          <w:color w:val="auto"/>
          <w:sz w:val="22"/>
          <w:szCs w:val="22"/>
          <w:lang w:eastAsia="en-US"/>
        </w:rPr>
        <w:id w:val="-400595872"/>
        <w:docPartObj>
          <w:docPartGallery w:val="Table of Contents"/>
          <w:docPartUnique/>
        </w:docPartObj>
      </w:sdtPr>
      <w:sdtEndPr>
        <w:rPr>
          <w:rFonts w:ascii="Times New Roman" w:hAnsi="Times New Roman"/>
          <w:b/>
          <w:bCs/>
          <w:sz w:val="24"/>
        </w:rPr>
      </w:sdtEndPr>
      <w:sdtContent>
        <w:p w14:paraId="39A0D918" w14:textId="0AEAFD9E" w:rsidR="000B7379" w:rsidRPr="00DD2933" w:rsidRDefault="000B7379" w:rsidP="00002C54">
          <w:pPr>
            <w:pStyle w:val="Sisukorrapealkiri"/>
            <w:numPr>
              <w:ilvl w:val="0"/>
              <w:numId w:val="0"/>
            </w:numPr>
            <w:ind w:left="432" w:hanging="432"/>
            <w:rPr>
              <w:rStyle w:val="Pealkiri1Mrk"/>
              <w:rFonts w:cs="Times New Roman"/>
            </w:rPr>
          </w:pPr>
          <w:r w:rsidRPr="00DD2933">
            <w:rPr>
              <w:rStyle w:val="Pealkiri1Mrk"/>
              <w:rFonts w:cs="Times New Roman"/>
            </w:rPr>
            <w:t>Sisukord</w:t>
          </w:r>
        </w:p>
        <w:p w14:paraId="2A67E836" w14:textId="608BC2C8" w:rsidR="00A91824" w:rsidRDefault="000B7379">
          <w:pPr>
            <w:pStyle w:val="SK1"/>
            <w:tabs>
              <w:tab w:val="left" w:pos="440"/>
              <w:tab w:val="right" w:leader="dot" w:pos="9062"/>
            </w:tabs>
            <w:rPr>
              <w:rFonts w:asciiTheme="minorHAnsi" w:eastAsiaTheme="minorEastAsia" w:hAnsiTheme="minorHAnsi"/>
              <w:noProof/>
              <w:kern w:val="2"/>
              <w:szCs w:val="24"/>
              <w:lang w:eastAsia="et-EE"/>
              <w14:ligatures w14:val="standardContextual"/>
            </w:rPr>
          </w:pPr>
          <w:r w:rsidRPr="00DD2933">
            <w:rPr>
              <w:rFonts w:cs="Times New Roman"/>
              <w:b/>
              <w:bCs/>
            </w:rPr>
            <w:fldChar w:fldCharType="begin"/>
          </w:r>
          <w:r w:rsidRPr="00DD2933">
            <w:rPr>
              <w:rFonts w:cs="Times New Roman"/>
              <w:b/>
              <w:bCs/>
            </w:rPr>
            <w:instrText xml:space="preserve"> TOC \o "1-3" \h \z \u </w:instrText>
          </w:r>
          <w:r w:rsidRPr="00DD2933">
            <w:rPr>
              <w:rFonts w:cs="Times New Roman"/>
              <w:b/>
              <w:bCs/>
            </w:rPr>
            <w:fldChar w:fldCharType="separate"/>
          </w:r>
          <w:hyperlink w:anchor="_Toc213335869" w:history="1">
            <w:r w:rsidR="00A91824" w:rsidRPr="00592B59">
              <w:rPr>
                <w:rStyle w:val="Hperlink"/>
                <w:noProof/>
              </w:rPr>
              <w:t>1.</w:t>
            </w:r>
            <w:r w:rsidR="00A91824">
              <w:rPr>
                <w:rFonts w:asciiTheme="minorHAnsi" w:eastAsiaTheme="minorEastAsia" w:hAnsiTheme="minorHAnsi"/>
                <w:noProof/>
                <w:kern w:val="2"/>
                <w:szCs w:val="24"/>
                <w:lang w:eastAsia="et-EE"/>
                <w14:ligatures w14:val="standardContextual"/>
              </w:rPr>
              <w:tab/>
            </w:r>
            <w:r w:rsidR="00A91824" w:rsidRPr="00592B59">
              <w:rPr>
                <w:rStyle w:val="Hperlink"/>
                <w:noProof/>
              </w:rPr>
              <w:t>Üldosa</w:t>
            </w:r>
            <w:r w:rsidR="00A91824">
              <w:rPr>
                <w:noProof/>
                <w:webHidden/>
              </w:rPr>
              <w:tab/>
            </w:r>
            <w:r w:rsidR="00A91824">
              <w:rPr>
                <w:noProof/>
                <w:webHidden/>
              </w:rPr>
              <w:fldChar w:fldCharType="begin"/>
            </w:r>
            <w:r w:rsidR="00A91824">
              <w:rPr>
                <w:noProof/>
                <w:webHidden/>
              </w:rPr>
              <w:instrText xml:space="preserve"> PAGEREF _Toc213335869 \h </w:instrText>
            </w:r>
            <w:r w:rsidR="00A91824">
              <w:rPr>
                <w:noProof/>
                <w:webHidden/>
              </w:rPr>
            </w:r>
            <w:r w:rsidR="00A91824">
              <w:rPr>
                <w:noProof/>
                <w:webHidden/>
              </w:rPr>
              <w:fldChar w:fldCharType="separate"/>
            </w:r>
            <w:r w:rsidR="0093623C">
              <w:rPr>
                <w:noProof/>
                <w:webHidden/>
              </w:rPr>
              <w:t>3</w:t>
            </w:r>
            <w:r w:rsidR="00A91824">
              <w:rPr>
                <w:noProof/>
                <w:webHidden/>
              </w:rPr>
              <w:fldChar w:fldCharType="end"/>
            </w:r>
          </w:hyperlink>
        </w:p>
        <w:p w14:paraId="6F4434A9" w14:textId="0FE92923"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70" w:history="1">
            <w:r w:rsidRPr="00592B59">
              <w:rPr>
                <w:rStyle w:val="Hperlink"/>
                <w:noProof/>
              </w:rPr>
              <w:t>1.1</w:t>
            </w:r>
            <w:r>
              <w:rPr>
                <w:rFonts w:asciiTheme="minorHAnsi" w:eastAsiaTheme="minorEastAsia" w:hAnsiTheme="minorHAnsi"/>
                <w:noProof/>
                <w:kern w:val="2"/>
                <w:szCs w:val="24"/>
                <w:lang w:eastAsia="et-EE"/>
                <w14:ligatures w14:val="standardContextual"/>
              </w:rPr>
              <w:tab/>
            </w:r>
            <w:r w:rsidRPr="00592B59">
              <w:rPr>
                <w:rStyle w:val="Hperlink"/>
                <w:noProof/>
              </w:rPr>
              <w:t>Lähtematerjalid</w:t>
            </w:r>
            <w:r>
              <w:rPr>
                <w:noProof/>
                <w:webHidden/>
              </w:rPr>
              <w:tab/>
            </w:r>
            <w:r>
              <w:rPr>
                <w:noProof/>
                <w:webHidden/>
              </w:rPr>
              <w:fldChar w:fldCharType="begin"/>
            </w:r>
            <w:r>
              <w:rPr>
                <w:noProof/>
                <w:webHidden/>
              </w:rPr>
              <w:instrText xml:space="preserve"> PAGEREF _Toc213335870 \h </w:instrText>
            </w:r>
            <w:r>
              <w:rPr>
                <w:noProof/>
                <w:webHidden/>
              </w:rPr>
            </w:r>
            <w:r>
              <w:rPr>
                <w:noProof/>
                <w:webHidden/>
              </w:rPr>
              <w:fldChar w:fldCharType="separate"/>
            </w:r>
            <w:r w:rsidR="0093623C">
              <w:rPr>
                <w:noProof/>
                <w:webHidden/>
              </w:rPr>
              <w:t>3</w:t>
            </w:r>
            <w:r>
              <w:rPr>
                <w:noProof/>
                <w:webHidden/>
              </w:rPr>
              <w:fldChar w:fldCharType="end"/>
            </w:r>
          </w:hyperlink>
        </w:p>
        <w:p w14:paraId="26A51774" w14:textId="5581A5F3"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71" w:history="1">
            <w:r w:rsidRPr="00592B59">
              <w:rPr>
                <w:rStyle w:val="Hperlink"/>
                <w:noProof/>
              </w:rPr>
              <w:t>1.2</w:t>
            </w:r>
            <w:r>
              <w:rPr>
                <w:rFonts w:asciiTheme="minorHAnsi" w:eastAsiaTheme="minorEastAsia" w:hAnsiTheme="minorHAnsi"/>
                <w:noProof/>
                <w:kern w:val="2"/>
                <w:szCs w:val="24"/>
                <w:lang w:eastAsia="et-EE"/>
                <w14:ligatures w14:val="standardContextual"/>
              </w:rPr>
              <w:tab/>
            </w:r>
            <w:r w:rsidRPr="00592B59">
              <w:rPr>
                <w:rStyle w:val="Hperlink"/>
                <w:noProof/>
              </w:rPr>
              <w:t>Uuringud</w:t>
            </w:r>
            <w:r>
              <w:rPr>
                <w:noProof/>
                <w:webHidden/>
              </w:rPr>
              <w:tab/>
            </w:r>
            <w:r>
              <w:rPr>
                <w:noProof/>
                <w:webHidden/>
              </w:rPr>
              <w:fldChar w:fldCharType="begin"/>
            </w:r>
            <w:r>
              <w:rPr>
                <w:noProof/>
                <w:webHidden/>
              </w:rPr>
              <w:instrText xml:space="preserve"> PAGEREF _Toc213335871 \h </w:instrText>
            </w:r>
            <w:r>
              <w:rPr>
                <w:noProof/>
                <w:webHidden/>
              </w:rPr>
            </w:r>
            <w:r>
              <w:rPr>
                <w:noProof/>
                <w:webHidden/>
              </w:rPr>
              <w:fldChar w:fldCharType="separate"/>
            </w:r>
            <w:r w:rsidR="0093623C">
              <w:rPr>
                <w:noProof/>
                <w:webHidden/>
              </w:rPr>
              <w:t>3</w:t>
            </w:r>
            <w:r>
              <w:rPr>
                <w:noProof/>
                <w:webHidden/>
              </w:rPr>
              <w:fldChar w:fldCharType="end"/>
            </w:r>
          </w:hyperlink>
        </w:p>
        <w:p w14:paraId="268191E3" w14:textId="44596727" w:rsidR="00A91824" w:rsidRDefault="00A91824">
          <w:pPr>
            <w:pStyle w:val="SK1"/>
            <w:tabs>
              <w:tab w:val="left" w:pos="440"/>
              <w:tab w:val="right" w:leader="dot" w:pos="9062"/>
            </w:tabs>
            <w:rPr>
              <w:rFonts w:asciiTheme="minorHAnsi" w:eastAsiaTheme="minorEastAsia" w:hAnsiTheme="minorHAnsi"/>
              <w:noProof/>
              <w:kern w:val="2"/>
              <w:szCs w:val="24"/>
              <w:lang w:eastAsia="et-EE"/>
              <w14:ligatures w14:val="standardContextual"/>
            </w:rPr>
          </w:pPr>
          <w:hyperlink w:anchor="_Toc213335872" w:history="1">
            <w:r w:rsidRPr="00592B59">
              <w:rPr>
                <w:rStyle w:val="Hperlink"/>
                <w:noProof/>
              </w:rPr>
              <w:t>2.</w:t>
            </w:r>
            <w:r>
              <w:rPr>
                <w:rFonts w:asciiTheme="minorHAnsi" w:eastAsiaTheme="minorEastAsia" w:hAnsiTheme="minorHAnsi"/>
                <w:noProof/>
                <w:kern w:val="2"/>
                <w:szCs w:val="24"/>
                <w:lang w:eastAsia="et-EE"/>
                <w14:ligatures w14:val="standardContextual"/>
              </w:rPr>
              <w:tab/>
            </w:r>
            <w:r w:rsidRPr="00592B59">
              <w:rPr>
                <w:rStyle w:val="Hperlink"/>
                <w:noProof/>
              </w:rPr>
              <w:t>Olemasoleva olukorra kirjeldus</w:t>
            </w:r>
            <w:r>
              <w:rPr>
                <w:noProof/>
                <w:webHidden/>
              </w:rPr>
              <w:tab/>
            </w:r>
            <w:r>
              <w:rPr>
                <w:noProof/>
                <w:webHidden/>
              </w:rPr>
              <w:fldChar w:fldCharType="begin"/>
            </w:r>
            <w:r>
              <w:rPr>
                <w:noProof/>
                <w:webHidden/>
              </w:rPr>
              <w:instrText xml:space="preserve"> PAGEREF _Toc213335872 \h </w:instrText>
            </w:r>
            <w:r>
              <w:rPr>
                <w:noProof/>
                <w:webHidden/>
              </w:rPr>
            </w:r>
            <w:r>
              <w:rPr>
                <w:noProof/>
                <w:webHidden/>
              </w:rPr>
              <w:fldChar w:fldCharType="separate"/>
            </w:r>
            <w:r w:rsidR="0093623C">
              <w:rPr>
                <w:noProof/>
                <w:webHidden/>
              </w:rPr>
              <w:t>4</w:t>
            </w:r>
            <w:r>
              <w:rPr>
                <w:noProof/>
                <w:webHidden/>
              </w:rPr>
              <w:fldChar w:fldCharType="end"/>
            </w:r>
          </w:hyperlink>
        </w:p>
        <w:p w14:paraId="53C675A6" w14:textId="3A1677B2"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73" w:history="1">
            <w:r w:rsidRPr="00592B59">
              <w:rPr>
                <w:rStyle w:val="Hperlink"/>
                <w:noProof/>
              </w:rPr>
              <w:t>2.1</w:t>
            </w:r>
            <w:r>
              <w:rPr>
                <w:rFonts w:asciiTheme="minorHAnsi" w:eastAsiaTheme="minorEastAsia" w:hAnsiTheme="minorHAnsi"/>
                <w:noProof/>
                <w:kern w:val="2"/>
                <w:szCs w:val="24"/>
                <w:lang w:eastAsia="et-EE"/>
                <w14:ligatures w14:val="standardContextual"/>
              </w:rPr>
              <w:tab/>
            </w:r>
            <w:r w:rsidRPr="00592B59">
              <w:rPr>
                <w:rStyle w:val="Hperlink"/>
                <w:noProof/>
              </w:rPr>
              <w:t>Tee ehitusprojektiga hõlmatud ala kirjeldus</w:t>
            </w:r>
            <w:r>
              <w:rPr>
                <w:noProof/>
                <w:webHidden/>
              </w:rPr>
              <w:tab/>
            </w:r>
            <w:r>
              <w:rPr>
                <w:noProof/>
                <w:webHidden/>
              </w:rPr>
              <w:fldChar w:fldCharType="begin"/>
            </w:r>
            <w:r>
              <w:rPr>
                <w:noProof/>
                <w:webHidden/>
              </w:rPr>
              <w:instrText xml:space="preserve"> PAGEREF _Toc213335873 \h </w:instrText>
            </w:r>
            <w:r>
              <w:rPr>
                <w:noProof/>
                <w:webHidden/>
              </w:rPr>
            </w:r>
            <w:r>
              <w:rPr>
                <w:noProof/>
                <w:webHidden/>
              </w:rPr>
              <w:fldChar w:fldCharType="separate"/>
            </w:r>
            <w:r w:rsidR="0093623C">
              <w:rPr>
                <w:noProof/>
                <w:webHidden/>
              </w:rPr>
              <w:t>4</w:t>
            </w:r>
            <w:r>
              <w:rPr>
                <w:noProof/>
                <w:webHidden/>
              </w:rPr>
              <w:fldChar w:fldCharType="end"/>
            </w:r>
          </w:hyperlink>
        </w:p>
        <w:p w14:paraId="7F9C4661" w14:textId="4E20E317" w:rsidR="00A91824" w:rsidRDefault="00A91824">
          <w:pPr>
            <w:pStyle w:val="SK1"/>
            <w:tabs>
              <w:tab w:val="left" w:pos="440"/>
              <w:tab w:val="right" w:leader="dot" w:pos="9062"/>
            </w:tabs>
            <w:rPr>
              <w:rFonts w:asciiTheme="minorHAnsi" w:eastAsiaTheme="minorEastAsia" w:hAnsiTheme="minorHAnsi"/>
              <w:noProof/>
              <w:kern w:val="2"/>
              <w:szCs w:val="24"/>
              <w:lang w:eastAsia="et-EE"/>
              <w14:ligatures w14:val="standardContextual"/>
            </w:rPr>
          </w:pPr>
          <w:hyperlink w:anchor="_Toc213335874" w:history="1">
            <w:r w:rsidRPr="00592B59">
              <w:rPr>
                <w:rStyle w:val="Hperlink"/>
                <w:noProof/>
              </w:rPr>
              <w:t>3.</w:t>
            </w:r>
            <w:r>
              <w:rPr>
                <w:rFonts w:asciiTheme="minorHAnsi" w:eastAsiaTheme="minorEastAsia" w:hAnsiTheme="minorHAnsi"/>
                <w:noProof/>
                <w:kern w:val="2"/>
                <w:szCs w:val="24"/>
                <w:lang w:eastAsia="et-EE"/>
                <w14:ligatures w14:val="standardContextual"/>
              </w:rPr>
              <w:tab/>
            </w:r>
            <w:r w:rsidRPr="00592B59">
              <w:rPr>
                <w:rStyle w:val="Hperlink"/>
                <w:noProof/>
              </w:rPr>
              <w:t>Projektlahendus</w:t>
            </w:r>
            <w:r>
              <w:rPr>
                <w:noProof/>
                <w:webHidden/>
              </w:rPr>
              <w:tab/>
            </w:r>
            <w:r>
              <w:rPr>
                <w:noProof/>
                <w:webHidden/>
              </w:rPr>
              <w:fldChar w:fldCharType="begin"/>
            </w:r>
            <w:r>
              <w:rPr>
                <w:noProof/>
                <w:webHidden/>
              </w:rPr>
              <w:instrText xml:space="preserve"> PAGEREF _Toc213335874 \h </w:instrText>
            </w:r>
            <w:r>
              <w:rPr>
                <w:noProof/>
                <w:webHidden/>
              </w:rPr>
            </w:r>
            <w:r>
              <w:rPr>
                <w:noProof/>
                <w:webHidden/>
              </w:rPr>
              <w:fldChar w:fldCharType="separate"/>
            </w:r>
            <w:r w:rsidR="0093623C">
              <w:rPr>
                <w:noProof/>
                <w:webHidden/>
              </w:rPr>
              <w:t>5</w:t>
            </w:r>
            <w:r>
              <w:rPr>
                <w:noProof/>
                <w:webHidden/>
              </w:rPr>
              <w:fldChar w:fldCharType="end"/>
            </w:r>
          </w:hyperlink>
        </w:p>
        <w:p w14:paraId="2944F8B7" w14:textId="58D659A5"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75" w:history="1">
            <w:r w:rsidRPr="00592B59">
              <w:rPr>
                <w:rStyle w:val="Hperlink"/>
                <w:noProof/>
              </w:rPr>
              <w:t>3.1</w:t>
            </w:r>
            <w:r>
              <w:rPr>
                <w:rFonts w:asciiTheme="minorHAnsi" w:eastAsiaTheme="minorEastAsia" w:hAnsiTheme="minorHAnsi"/>
                <w:noProof/>
                <w:kern w:val="2"/>
                <w:szCs w:val="24"/>
                <w:lang w:eastAsia="et-EE"/>
                <w14:ligatures w14:val="standardContextual"/>
              </w:rPr>
              <w:tab/>
            </w:r>
            <w:r w:rsidRPr="00592B59">
              <w:rPr>
                <w:rStyle w:val="Hperlink"/>
                <w:noProof/>
              </w:rPr>
              <w:t>Plaanilahendus</w:t>
            </w:r>
            <w:r>
              <w:rPr>
                <w:noProof/>
                <w:webHidden/>
              </w:rPr>
              <w:tab/>
            </w:r>
            <w:r>
              <w:rPr>
                <w:noProof/>
                <w:webHidden/>
              </w:rPr>
              <w:fldChar w:fldCharType="begin"/>
            </w:r>
            <w:r>
              <w:rPr>
                <w:noProof/>
                <w:webHidden/>
              </w:rPr>
              <w:instrText xml:space="preserve"> PAGEREF _Toc213335875 \h </w:instrText>
            </w:r>
            <w:r>
              <w:rPr>
                <w:noProof/>
                <w:webHidden/>
              </w:rPr>
            </w:r>
            <w:r>
              <w:rPr>
                <w:noProof/>
                <w:webHidden/>
              </w:rPr>
              <w:fldChar w:fldCharType="separate"/>
            </w:r>
            <w:r w:rsidR="0093623C">
              <w:rPr>
                <w:noProof/>
                <w:webHidden/>
              </w:rPr>
              <w:t>5</w:t>
            </w:r>
            <w:r>
              <w:rPr>
                <w:noProof/>
                <w:webHidden/>
              </w:rPr>
              <w:fldChar w:fldCharType="end"/>
            </w:r>
          </w:hyperlink>
        </w:p>
        <w:p w14:paraId="56065986" w14:textId="72D21042"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76" w:history="1">
            <w:r w:rsidRPr="00592B59">
              <w:rPr>
                <w:rStyle w:val="Hperlink"/>
                <w:noProof/>
              </w:rPr>
              <w:t>3.2</w:t>
            </w:r>
            <w:r>
              <w:rPr>
                <w:rFonts w:asciiTheme="minorHAnsi" w:eastAsiaTheme="minorEastAsia" w:hAnsiTheme="minorHAnsi"/>
                <w:noProof/>
                <w:kern w:val="2"/>
                <w:szCs w:val="24"/>
                <w:lang w:eastAsia="et-EE"/>
                <w14:ligatures w14:val="standardContextual"/>
              </w:rPr>
              <w:tab/>
            </w:r>
            <w:r w:rsidRPr="00592B59">
              <w:rPr>
                <w:rStyle w:val="Hperlink"/>
                <w:noProof/>
              </w:rPr>
              <w:t>Vertikaalplaneering</w:t>
            </w:r>
            <w:r>
              <w:rPr>
                <w:noProof/>
                <w:webHidden/>
              </w:rPr>
              <w:tab/>
            </w:r>
            <w:r>
              <w:rPr>
                <w:noProof/>
                <w:webHidden/>
              </w:rPr>
              <w:fldChar w:fldCharType="begin"/>
            </w:r>
            <w:r>
              <w:rPr>
                <w:noProof/>
                <w:webHidden/>
              </w:rPr>
              <w:instrText xml:space="preserve"> PAGEREF _Toc213335876 \h </w:instrText>
            </w:r>
            <w:r>
              <w:rPr>
                <w:noProof/>
                <w:webHidden/>
              </w:rPr>
            </w:r>
            <w:r>
              <w:rPr>
                <w:noProof/>
                <w:webHidden/>
              </w:rPr>
              <w:fldChar w:fldCharType="separate"/>
            </w:r>
            <w:r w:rsidR="0093623C">
              <w:rPr>
                <w:noProof/>
                <w:webHidden/>
              </w:rPr>
              <w:t>5</w:t>
            </w:r>
            <w:r>
              <w:rPr>
                <w:noProof/>
                <w:webHidden/>
              </w:rPr>
              <w:fldChar w:fldCharType="end"/>
            </w:r>
          </w:hyperlink>
        </w:p>
        <w:p w14:paraId="4CA549BD" w14:textId="00C80AD4"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77" w:history="1">
            <w:r w:rsidRPr="00592B59">
              <w:rPr>
                <w:rStyle w:val="Hperlink"/>
                <w:noProof/>
              </w:rPr>
              <w:t>3.3</w:t>
            </w:r>
            <w:r>
              <w:rPr>
                <w:rFonts w:asciiTheme="minorHAnsi" w:eastAsiaTheme="minorEastAsia" w:hAnsiTheme="minorHAnsi"/>
                <w:noProof/>
                <w:kern w:val="2"/>
                <w:szCs w:val="24"/>
                <w:lang w:eastAsia="et-EE"/>
                <w14:ligatures w14:val="standardContextual"/>
              </w:rPr>
              <w:tab/>
            </w:r>
            <w:r w:rsidRPr="00592B59">
              <w:rPr>
                <w:rStyle w:val="Hperlink"/>
                <w:noProof/>
              </w:rPr>
              <w:t>Muldkeha ja katend</w:t>
            </w:r>
            <w:r>
              <w:rPr>
                <w:noProof/>
                <w:webHidden/>
              </w:rPr>
              <w:tab/>
            </w:r>
            <w:r>
              <w:rPr>
                <w:noProof/>
                <w:webHidden/>
              </w:rPr>
              <w:fldChar w:fldCharType="begin"/>
            </w:r>
            <w:r>
              <w:rPr>
                <w:noProof/>
                <w:webHidden/>
              </w:rPr>
              <w:instrText xml:space="preserve"> PAGEREF _Toc213335877 \h </w:instrText>
            </w:r>
            <w:r>
              <w:rPr>
                <w:noProof/>
                <w:webHidden/>
              </w:rPr>
            </w:r>
            <w:r>
              <w:rPr>
                <w:noProof/>
                <w:webHidden/>
              </w:rPr>
              <w:fldChar w:fldCharType="separate"/>
            </w:r>
            <w:r w:rsidR="0093623C">
              <w:rPr>
                <w:noProof/>
                <w:webHidden/>
              </w:rPr>
              <w:t>5</w:t>
            </w:r>
            <w:r>
              <w:rPr>
                <w:noProof/>
                <w:webHidden/>
              </w:rPr>
              <w:fldChar w:fldCharType="end"/>
            </w:r>
          </w:hyperlink>
        </w:p>
        <w:p w14:paraId="7C0AAC40" w14:textId="5888CE6D" w:rsidR="00A91824" w:rsidRDefault="00A91824">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3335878" w:history="1">
            <w:r w:rsidRPr="00592B59">
              <w:rPr>
                <w:rStyle w:val="Hperlink"/>
                <w:noProof/>
              </w:rPr>
              <w:t>3.3.1</w:t>
            </w:r>
            <w:r>
              <w:rPr>
                <w:rFonts w:asciiTheme="minorHAnsi" w:eastAsiaTheme="minorEastAsia" w:hAnsiTheme="minorHAnsi"/>
                <w:noProof/>
                <w:kern w:val="2"/>
                <w:szCs w:val="24"/>
                <w:lang w:eastAsia="et-EE"/>
                <w14:ligatures w14:val="standardContextual"/>
              </w:rPr>
              <w:tab/>
            </w:r>
            <w:r w:rsidRPr="00592B59">
              <w:rPr>
                <w:rStyle w:val="Hperlink"/>
                <w:noProof/>
              </w:rPr>
              <w:t>Muldkeha</w:t>
            </w:r>
            <w:r>
              <w:rPr>
                <w:noProof/>
                <w:webHidden/>
              </w:rPr>
              <w:tab/>
            </w:r>
            <w:r>
              <w:rPr>
                <w:noProof/>
                <w:webHidden/>
              </w:rPr>
              <w:fldChar w:fldCharType="begin"/>
            </w:r>
            <w:r>
              <w:rPr>
                <w:noProof/>
                <w:webHidden/>
              </w:rPr>
              <w:instrText xml:space="preserve"> PAGEREF _Toc213335878 \h </w:instrText>
            </w:r>
            <w:r>
              <w:rPr>
                <w:noProof/>
                <w:webHidden/>
              </w:rPr>
            </w:r>
            <w:r>
              <w:rPr>
                <w:noProof/>
                <w:webHidden/>
              </w:rPr>
              <w:fldChar w:fldCharType="separate"/>
            </w:r>
            <w:r w:rsidR="0093623C">
              <w:rPr>
                <w:noProof/>
                <w:webHidden/>
              </w:rPr>
              <w:t>5</w:t>
            </w:r>
            <w:r>
              <w:rPr>
                <w:noProof/>
                <w:webHidden/>
              </w:rPr>
              <w:fldChar w:fldCharType="end"/>
            </w:r>
          </w:hyperlink>
        </w:p>
        <w:p w14:paraId="407F163A" w14:textId="00273058" w:rsidR="00A91824" w:rsidRDefault="00A91824">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3335879" w:history="1">
            <w:r w:rsidRPr="00592B59">
              <w:rPr>
                <w:rStyle w:val="Hperlink"/>
                <w:noProof/>
              </w:rPr>
              <w:t>3.3.2</w:t>
            </w:r>
            <w:r>
              <w:rPr>
                <w:rFonts w:asciiTheme="minorHAnsi" w:eastAsiaTheme="minorEastAsia" w:hAnsiTheme="minorHAnsi"/>
                <w:noProof/>
                <w:kern w:val="2"/>
                <w:szCs w:val="24"/>
                <w:lang w:eastAsia="et-EE"/>
                <w14:ligatures w14:val="standardContextual"/>
              </w:rPr>
              <w:tab/>
            </w:r>
            <w:r w:rsidRPr="00592B59">
              <w:rPr>
                <w:rStyle w:val="Hperlink"/>
                <w:noProof/>
              </w:rPr>
              <w:t>Katendid</w:t>
            </w:r>
            <w:r>
              <w:rPr>
                <w:noProof/>
                <w:webHidden/>
              </w:rPr>
              <w:tab/>
            </w:r>
            <w:r>
              <w:rPr>
                <w:noProof/>
                <w:webHidden/>
              </w:rPr>
              <w:fldChar w:fldCharType="begin"/>
            </w:r>
            <w:r>
              <w:rPr>
                <w:noProof/>
                <w:webHidden/>
              </w:rPr>
              <w:instrText xml:space="preserve"> PAGEREF _Toc213335879 \h </w:instrText>
            </w:r>
            <w:r>
              <w:rPr>
                <w:noProof/>
                <w:webHidden/>
              </w:rPr>
            </w:r>
            <w:r>
              <w:rPr>
                <w:noProof/>
                <w:webHidden/>
              </w:rPr>
              <w:fldChar w:fldCharType="separate"/>
            </w:r>
            <w:r w:rsidR="0093623C">
              <w:rPr>
                <w:noProof/>
                <w:webHidden/>
              </w:rPr>
              <w:t>6</w:t>
            </w:r>
            <w:r>
              <w:rPr>
                <w:noProof/>
                <w:webHidden/>
              </w:rPr>
              <w:fldChar w:fldCharType="end"/>
            </w:r>
          </w:hyperlink>
        </w:p>
        <w:p w14:paraId="66847606" w14:textId="27D0D513" w:rsidR="00A91824" w:rsidRDefault="00A91824">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3335880" w:history="1">
            <w:r w:rsidRPr="00592B59">
              <w:rPr>
                <w:rStyle w:val="Hperlink"/>
                <w:noProof/>
              </w:rPr>
              <w:t>3.3.3</w:t>
            </w:r>
            <w:r>
              <w:rPr>
                <w:rFonts w:asciiTheme="minorHAnsi" w:eastAsiaTheme="minorEastAsia" w:hAnsiTheme="minorHAnsi"/>
                <w:noProof/>
                <w:kern w:val="2"/>
                <w:szCs w:val="24"/>
                <w:lang w:eastAsia="et-EE"/>
                <w14:ligatures w14:val="standardContextual"/>
              </w:rPr>
              <w:tab/>
            </w:r>
            <w:r w:rsidRPr="00592B59">
              <w:rPr>
                <w:rStyle w:val="Hperlink"/>
                <w:noProof/>
              </w:rPr>
              <w:t>Nõuded materjalidele</w:t>
            </w:r>
            <w:r>
              <w:rPr>
                <w:noProof/>
                <w:webHidden/>
              </w:rPr>
              <w:tab/>
            </w:r>
            <w:r>
              <w:rPr>
                <w:noProof/>
                <w:webHidden/>
              </w:rPr>
              <w:fldChar w:fldCharType="begin"/>
            </w:r>
            <w:r>
              <w:rPr>
                <w:noProof/>
                <w:webHidden/>
              </w:rPr>
              <w:instrText xml:space="preserve"> PAGEREF _Toc213335880 \h </w:instrText>
            </w:r>
            <w:r>
              <w:rPr>
                <w:noProof/>
                <w:webHidden/>
              </w:rPr>
            </w:r>
            <w:r>
              <w:rPr>
                <w:noProof/>
                <w:webHidden/>
              </w:rPr>
              <w:fldChar w:fldCharType="separate"/>
            </w:r>
            <w:r w:rsidR="0093623C">
              <w:rPr>
                <w:noProof/>
                <w:webHidden/>
              </w:rPr>
              <w:t>7</w:t>
            </w:r>
            <w:r>
              <w:rPr>
                <w:noProof/>
                <w:webHidden/>
              </w:rPr>
              <w:fldChar w:fldCharType="end"/>
            </w:r>
          </w:hyperlink>
        </w:p>
        <w:p w14:paraId="02B0C4E9" w14:textId="1AB2E90D"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81" w:history="1">
            <w:r w:rsidRPr="00592B59">
              <w:rPr>
                <w:rStyle w:val="Hperlink"/>
                <w:noProof/>
              </w:rPr>
              <w:t>3.4</w:t>
            </w:r>
            <w:r>
              <w:rPr>
                <w:rFonts w:asciiTheme="minorHAnsi" w:eastAsiaTheme="minorEastAsia" w:hAnsiTheme="minorHAnsi"/>
                <w:noProof/>
                <w:kern w:val="2"/>
                <w:szCs w:val="24"/>
                <w:lang w:eastAsia="et-EE"/>
                <w14:ligatures w14:val="standardContextual"/>
              </w:rPr>
              <w:tab/>
            </w:r>
            <w:r w:rsidRPr="00592B59">
              <w:rPr>
                <w:rStyle w:val="Hperlink"/>
                <w:noProof/>
              </w:rPr>
              <w:t>Veeviimarid</w:t>
            </w:r>
            <w:r>
              <w:rPr>
                <w:noProof/>
                <w:webHidden/>
              </w:rPr>
              <w:tab/>
            </w:r>
            <w:r>
              <w:rPr>
                <w:noProof/>
                <w:webHidden/>
              </w:rPr>
              <w:fldChar w:fldCharType="begin"/>
            </w:r>
            <w:r>
              <w:rPr>
                <w:noProof/>
                <w:webHidden/>
              </w:rPr>
              <w:instrText xml:space="preserve"> PAGEREF _Toc213335881 \h </w:instrText>
            </w:r>
            <w:r>
              <w:rPr>
                <w:noProof/>
                <w:webHidden/>
              </w:rPr>
            </w:r>
            <w:r>
              <w:rPr>
                <w:noProof/>
                <w:webHidden/>
              </w:rPr>
              <w:fldChar w:fldCharType="separate"/>
            </w:r>
            <w:r w:rsidR="0093623C">
              <w:rPr>
                <w:noProof/>
                <w:webHidden/>
              </w:rPr>
              <w:t>7</w:t>
            </w:r>
            <w:r>
              <w:rPr>
                <w:noProof/>
                <w:webHidden/>
              </w:rPr>
              <w:fldChar w:fldCharType="end"/>
            </w:r>
          </w:hyperlink>
        </w:p>
        <w:p w14:paraId="527ED45E" w14:textId="7F54F786"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82" w:history="1">
            <w:r w:rsidRPr="00592B59">
              <w:rPr>
                <w:rStyle w:val="Hperlink"/>
                <w:noProof/>
              </w:rPr>
              <w:t>3.5</w:t>
            </w:r>
            <w:r>
              <w:rPr>
                <w:rFonts w:asciiTheme="minorHAnsi" w:eastAsiaTheme="minorEastAsia" w:hAnsiTheme="minorHAnsi"/>
                <w:noProof/>
                <w:kern w:val="2"/>
                <w:szCs w:val="24"/>
                <w:lang w:eastAsia="et-EE"/>
                <w14:ligatures w14:val="standardContextual"/>
              </w:rPr>
              <w:tab/>
            </w:r>
            <w:r w:rsidRPr="00592B59">
              <w:rPr>
                <w:rStyle w:val="Hperlink"/>
                <w:noProof/>
              </w:rPr>
              <w:t>Liikluskorraldus- ja ohutusvahendid</w:t>
            </w:r>
            <w:r>
              <w:rPr>
                <w:noProof/>
                <w:webHidden/>
              </w:rPr>
              <w:tab/>
            </w:r>
            <w:r>
              <w:rPr>
                <w:noProof/>
                <w:webHidden/>
              </w:rPr>
              <w:fldChar w:fldCharType="begin"/>
            </w:r>
            <w:r>
              <w:rPr>
                <w:noProof/>
                <w:webHidden/>
              </w:rPr>
              <w:instrText xml:space="preserve"> PAGEREF _Toc213335882 \h </w:instrText>
            </w:r>
            <w:r>
              <w:rPr>
                <w:noProof/>
                <w:webHidden/>
              </w:rPr>
            </w:r>
            <w:r>
              <w:rPr>
                <w:noProof/>
                <w:webHidden/>
              </w:rPr>
              <w:fldChar w:fldCharType="separate"/>
            </w:r>
            <w:r w:rsidR="0093623C">
              <w:rPr>
                <w:noProof/>
                <w:webHidden/>
              </w:rPr>
              <w:t>8</w:t>
            </w:r>
            <w:r>
              <w:rPr>
                <w:noProof/>
                <w:webHidden/>
              </w:rPr>
              <w:fldChar w:fldCharType="end"/>
            </w:r>
          </w:hyperlink>
        </w:p>
        <w:p w14:paraId="66A5FD0E" w14:textId="5BC8E805" w:rsidR="00A91824" w:rsidRDefault="00A91824">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3335883" w:history="1">
            <w:r w:rsidRPr="00592B59">
              <w:rPr>
                <w:rStyle w:val="Hperlink"/>
                <w:noProof/>
              </w:rPr>
              <w:t>3.5.1</w:t>
            </w:r>
            <w:r>
              <w:rPr>
                <w:rFonts w:asciiTheme="minorHAnsi" w:eastAsiaTheme="minorEastAsia" w:hAnsiTheme="minorHAnsi"/>
                <w:noProof/>
                <w:kern w:val="2"/>
                <w:szCs w:val="24"/>
                <w:lang w:eastAsia="et-EE"/>
                <w14:ligatures w14:val="standardContextual"/>
              </w:rPr>
              <w:tab/>
            </w:r>
            <w:r w:rsidRPr="00592B59">
              <w:rPr>
                <w:rStyle w:val="Hperlink"/>
                <w:noProof/>
              </w:rPr>
              <w:t>Liiklusmärgid</w:t>
            </w:r>
            <w:r>
              <w:rPr>
                <w:noProof/>
                <w:webHidden/>
              </w:rPr>
              <w:tab/>
            </w:r>
            <w:r>
              <w:rPr>
                <w:noProof/>
                <w:webHidden/>
              </w:rPr>
              <w:fldChar w:fldCharType="begin"/>
            </w:r>
            <w:r>
              <w:rPr>
                <w:noProof/>
                <w:webHidden/>
              </w:rPr>
              <w:instrText xml:space="preserve"> PAGEREF _Toc213335883 \h </w:instrText>
            </w:r>
            <w:r>
              <w:rPr>
                <w:noProof/>
                <w:webHidden/>
              </w:rPr>
            </w:r>
            <w:r>
              <w:rPr>
                <w:noProof/>
                <w:webHidden/>
              </w:rPr>
              <w:fldChar w:fldCharType="separate"/>
            </w:r>
            <w:r w:rsidR="0093623C">
              <w:rPr>
                <w:noProof/>
                <w:webHidden/>
              </w:rPr>
              <w:t>8</w:t>
            </w:r>
            <w:r>
              <w:rPr>
                <w:noProof/>
                <w:webHidden/>
              </w:rPr>
              <w:fldChar w:fldCharType="end"/>
            </w:r>
          </w:hyperlink>
        </w:p>
        <w:p w14:paraId="08E9E9F1" w14:textId="72849CAA" w:rsidR="00A91824" w:rsidRDefault="00A91824">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3335884" w:history="1">
            <w:r w:rsidRPr="00592B59">
              <w:rPr>
                <w:rStyle w:val="Hperlink"/>
                <w:noProof/>
              </w:rPr>
              <w:t>3.5.2</w:t>
            </w:r>
            <w:r>
              <w:rPr>
                <w:rFonts w:asciiTheme="minorHAnsi" w:eastAsiaTheme="minorEastAsia" w:hAnsiTheme="minorHAnsi"/>
                <w:noProof/>
                <w:kern w:val="2"/>
                <w:szCs w:val="24"/>
                <w:lang w:eastAsia="et-EE"/>
                <w14:ligatures w14:val="standardContextual"/>
              </w:rPr>
              <w:tab/>
            </w:r>
            <w:r w:rsidRPr="00592B59">
              <w:rPr>
                <w:rStyle w:val="Hperlink"/>
                <w:noProof/>
              </w:rPr>
              <w:t>Teekattemärgised</w:t>
            </w:r>
            <w:r>
              <w:rPr>
                <w:noProof/>
                <w:webHidden/>
              </w:rPr>
              <w:tab/>
            </w:r>
            <w:r>
              <w:rPr>
                <w:noProof/>
                <w:webHidden/>
              </w:rPr>
              <w:fldChar w:fldCharType="begin"/>
            </w:r>
            <w:r>
              <w:rPr>
                <w:noProof/>
                <w:webHidden/>
              </w:rPr>
              <w:instrText xml:space="preserve"> PAGEREF _Toc213335884 \h </w:instrText>
            </w:r>
            <w:r>
              <w:rPr>
                <w:noProof/>
                <w:webHidden/>
              </w:rPr>
            </w:r>
            <w:r>
              <w:rPr>
                <w:noProof/>
                <w:webHidden/>
              </w:rPr>
              <w:fldChar w:fldCharType="separate"/>
            </w:r>
            <w:r w:rsidR="0093623C">
              <w:rPr>
                <w:noProof/>
                <w:webHidden/>
              </w:rPr>
              <w:t>8</w:t>
            </w:r>
            <w:r>
              <w:rPr>
                <w:noProof/>
                <w:webHidden/>
              </w:rPr>
              <w:fldChar w:fldCharType="end"/>
            </w:r>
          </w:hyperlink>
        </w:p>
        <w:p w14:paraId="10C06C97" w14:textId="5EDD149E"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85" w:history="1">
            <w:r w:rsidRPr="00592B59">
              <w:rPr>
                <w:rStyle w:val="Hperlink"/>
                <w:noProof/>
              </w:rPr>
              <w:t>3.6</w:t>
            </w:r>
            <w:r>
              <w:rPr>
                <w:rFonts w:asciiTheme="minorHAnsi" w:eastAsiaTheme="minorEastAsia" w:hAnsiTheme="minorHAnsi"/>
                <w:noProof/>
                <w:kern w:val="2"/>
                <w:szCs w:val="24"/>
                <w:lang w:eastAsia="et-EE"/>
                <w14:ligatures w14:val="standardContextual"/>
              </w:rPr>
              <w:tab/>
            </w:r>
            <w:r w:rsidRPr="00592B59">
              <w:rPr>
                <w:rStyle w:val="Hperlink"/>
                <w:noProof/>
              </w:rPr>
              <w:t>Keskkonnakaitse ja maastikukujundustööd</w:t>
            </w:r>
            <w:r>
              <w:rPr>
                <w:noProof/>
                <w:webHidden/>
              </w:rPr>
              <w:tab/>
            </w:r>
            <w:r>
              <w:rPr>
                <w:noProof/>
                <w:webHidden/>
              </w:rPr>
              <w:fldChar w:fldCharType="begin"/>
            </w:r>
            <w:r>
              <w:rPr>
                <w:noProof/>
                <w:webHidden/>
              </w:rPr>
              <w:instrText xml:space="preserve"> PAGEREF _Toc213335885 \h </w:instrText>
            </w:r>
            <w:r>
              <w:rPr>
                <w:noProof/>
                <w:webHidden/>
              </w:rPr>
            </w:r>
            <w:r>
              <w:rPr>
                <w:noProof/>
                <w:webHidden/>
              </w:rPr>
              <w:fldChar w:fldCharType="separate"/>
            </w:r>
            <w:r w:rsidR="0093623C">
              <w:rPr>
                <w:noProof/>
                <w:webHidden/>
              </w:rPr>
              <w:t>8</w:t>
            </w:r>
            <w:r>
              <w:rPr>
                <w:noProof/>
                <w:webHidden/>
              </w:rPr>
              <w:fldChar w:fldCharType="end"/>
            </w:r>
          </w:hyperlink>
        </w:p>
        <w:p w14:paraId="41128C83" w14:textId="073E60FA" w:rsidR="00A91824" w:rsidRDefault="00A91824">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3335886" w:history="1">
            <w:r w:rsidRPr="00592B59">
              <w:rPr>
                <w:rStyle w:val="Hperlink"/>
                <w:noProof/>
              </w:rPr>
              <w:t>3.6.1</w:t>
            </w:r>
            <w:r>
              <w:rPr>
                <w:rFonts w:asciiTheme="minorHAnsi" w:eastAsiaTheme="minorEastAsia" w:hAnsiTheme="minorHAnsi"/>
                <w:noProof/>
                <w:kern w:val="2"/>
                <w:szCs w:val="24"/>
                <w:lang w:eastAsia="et-EE"/>
                <w14:ligatures w14:val="standardContextual"/>
              </w:rPr>
              <w:tab/>
            </w:r>
            <w:r w:rsidRPr="00592B59">
              <w:rPr>
                <w:rStyle w:val="Hperlink"/>
                <w:noProof/>
              </w:rPr>
              <w:t>Haljastus</w:t>
            </w:r>
            <w:r>
              <w:rPr>
                <w:noProof/>
                <w:webHidden/>
              </w:rPr>
              <w:tab/>
            </w:r>
            <w:r>
              <w:rPr>
                <w:noProof/>
                <w:webHidden/>
              </w:rPr>
              <w:fldChar w:fldCharType="begin"/>
            </w:r>
            <w:r>
              <w:rPr>
                <w:noProof/>
                <w:webHidden/>
              </w:rPr>
              <w:instrText xml:space="preserve"> PAGEREF _Toc213335886 \h </w:instrText>
            </w:r>
            <w:r>
              <w:rPr>
                <w:noProof/>
                <w:webHidden/>
              </w:rPr>
            </w:r>
            <w:r>
              <w:rPr>
                <w:noProof/>
                <w:webHidden/>
              </w:rPr>
              <w:fldChar w:fldCharType="separate"/>
            </w:r>
            <w:r w:rsidR="0093623C">
              <w:rPr>
                <w:noProof/>
                <w:webHidden/>
              </w:rPr>
              <w:t>9</w:t>
            </w:r>
            <w:r>
              <w:rPr>
                <w:noProof/>
                <w:webHidden/>
              </w:rPr>
              <w:fldChar w:fldCharType="end"/>
            </w:r>
          </w:hyperlink>
        </w:p>
        <w:p w14:paraId="7FA54525" w14:textId="4AE57D1A" w:rsidR="00A91824" w:rsidRDefault="00A91824">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3335887" w:history="1">
            <w:r w:rsidRPr="00592B59">
              <w:rPr>
                <w:rStyle w:val="Hperlink"/>
                <w:noProof/>
              </w:rPr>
              <w:t>3.6.2</w:t>
            </w:r>
            <w:r>
              <w:rPr>
                <w:rFonts w:asciiTheme="minorHAnsi" w:eastAsiaTheme="minorEastAsia" w:hAnsiTheme="minorHAnsi"/>
                <w:noProof/>
                <w:kern w:val="2"/>
                <w:szCs w:val="24"/>
                <w:lang w:eastAsia="et-EE"/>
                <w14:ligatures w14:val="standardContextual"/>
              </w:rPr>
              <w:tab/>
            </w:r>
            <w:r w:rsidRPr="00592B59">
              <w:rPr>
                <w:rStyle w:val="Hperlink"/>
                <w:noProof/>
              </w:rPr>
              <w:t>Piirdeaed</w:t>
            </w:r>
            <w:r>
              <w:rPr>
                <w:noProof/>
                <w:webHidden/>
              </w:rPr>
              <w:tab/>
            </w:r>
            <w:r>
              <w:rPr>
                <w:noProof/>
                <w:webHidden/>
              </w:rPr>
              <w:fldChar w:fldCharType="begin"/>
            </w:r>
            <w:r>
              <w:rPr>
                <w:noProof/>
                <w:webHidden/>
              </w:rPr>
              <w:instrText xml:space="preserve"> PAGEREF _Toc213335887 \h </w:instrText>
            </w:r>
            <w:r>
              <w:rPr>
                <w:noProof/>
                <w:webHidden/>
              </w:rPr>
            </w:r>
            <w:r>
              <w:rPr>
                <w:noProof/>
                <w:webHidden/>
              </w:rPr>
              <w:fldChar w:fldCharType="separate"/>
            </w:r>
            <w:r w:rsidR="0093623C">
              <w:rPr>
                <w:noProof/>
                <w:webHidden/>
              </w:rPr>
              <w:t>9</w:t>
            </w:r>
            <w:r>
              <w:rPr>
                <w:noProof/>
                <w:webHidden/>
              </w:rPr>
              <w:fldChar w:fldCharType="end"/>
            </w:r>
          </w:hyperlink>
        </w:p>
        <w:p w14:paraId="025A8831" w14:textId="69FC95D4" w:rsidR="00A91824" w:rsidRDefault="00A91824">
          <w:pPr>
            <w:pStyle w:val="SK3"/>
            <w:tabs>
              <w:tab w:val="left" w:pos="1200"/>
              <w:tab w:val="right" w:leader="dot" w:pos="9062"/>
            </w:tabs>
            <w:rPr>
              <w:rFonts w:asciiTheme="minorHAnsi" w:eastAsiaTheme="minorEastAsia" w:hAnsiTheme="minorHAnsi"/>
              <w:noProof/>
              <w:kern w:val="2"/>
              <w:szCs w:val="24"/>
              <w:lang w:eastAsia="et-EE"/>
              <w14:ligatures w14:val="standardContextual"/>
            </w:rPr>
          </w:pPr>
          <w:hyperlink w:anchor="_Toc213335888" w:history="1">
            <w:r w:rsidRPr="00592B59">
              <w:rPr>
                <w:rStyle w:val="Hperlink"/>
                <w:noProof/>
              </w:rPr>
              <w:t>3.6.3</w:t>
            </w:r>
            <w:r>
              <w:rPr>
                <w:rFonts w:asciiTheme="minorHAnsi" w:eastAsiaTheme="minorEastAsia" w:hAnsiTheme="minorHAnsi"/>
                <w:noProof/>
                <w:kern w:val="2"/>
                <w:szCs w:val="24"/>
                <w:lang w:eastAsia="et-EE"/>
                <w14:ligatures w14:val="standardContextual"/>
              </w:rPr>
              <w:tab/>
            </w:r>
            <w:r w:rsidRPr="00592B59">
              <w:rPr>
                <w:rStyle w:val="Hperlink"/>
                <w:noProof/>
              </w:rPr>
              <w:t>Jäätmekava</w:t>
            </w:r>
            <w:r>
              <w:rPr>
                <w:noProof/>
                <w:webHidden/>
              </w:rPr>
              <w:tab/>
            </w:r>
            <w:r>
              <w:rPr>
                <w:noProof/>
                <w:webHidden/>
              </w:rPr>
              <w:fldChar w:fldCharType="begin"/>
            </w:r>
            <w:r>
              <w:rPr>
                <w:noProof/>
                <w:webHidden/>
              </w:rPr>
              <w:instrText xml:space="preserve"> PAGEREF _Toc213335888 \h </w:instrText>
            </w:r>
            <w:r>
              <w:rPr>
                <w:noProof/>
                <w:webHidden/>
              </w:rPr>
            </w:r>
            <w:r>
              <w:rPr>
                <w:noProof/>
                <w:webHidden/>
              </w:rPr>
              <w:fldChar w:fldCharType="separate"/>
            </w:r>
            <w:r w:rsidR="0093623C">
              <w:rPr>
                <w:noProof/>
                <w:webHidden/>
              </w:rPr>
              <w:t>10</w:t>
            </w:r>
            <w:r>
              <w:rPr>
                <w:noProof/>
                <w:webHidden/>
              </w:rPr>
              <w:fldChar w:fldCharType="end"/>
            </w:r>
          </w:hyperlink>
        </w:p>
        <w:p w14:paraId="66277B11" w14:textId="79EEDAC6" w:rsidR="00A91824" w:rsidRDefault="00A91824">
          <w:pPr>
            <w:pStyle w:val="SK1"/>
            <w:tabs>
              <w:tab w:val="left" w:pos="440"/>
              <w:tab w:val="right" w:leader="dot" w:pos="9062"/>
            </w:tabs>
            <w:rPr>
              <w:rFonts w:asciiTheme="minorHAnsi" w:eastAsiaTheme="minorEastAsia" w:hAnsiTheme="minorHAnsi"/>
              <w:noProof/>
              <w:kern w:val="2"/>
              <w:szCs w:val="24"/>
              <w:lang w:eastAsia="et-EE"/>
              <w14:ligatures w14:val="standardContextual"/>
            </w:rPr>
          </w:pPr>
          <w:hyperlink w:anchor="_Toc213335889" w:history="1">
            <w:r w:rsidRPr="00592B59">
              <w:rPr>
                <w:rStyle w:val="Hperlink"/>
                <w:noProof/>
              </w:rPr>
              <w:t>4.</w:t>
            </w:r>
            <w:r>
              <w:rPr>
                <w:rFonts w:asciiTheme="minorHAnsi" w:eastAsiaTheme="minorEastAsia" w:hAnsiTheme="minorHAnsi"/>
                <w:noProof/>
                <w:kern w:val="2"/>
                <w:szCs w:val="24"/>
                <w:lang w:eastAsia="et-EE"/>
                <w14:ligatures w14:val="standardContextual"/>
              </w:rPr>
              <w:tab/>
            </w:r>
            <w:r w:rsidRPr="00592B59">
              <w:rPr>
                <w:rStyle w:val="Hperlink"/>
                <w:noProof/>
              </w:rPr>
              <w:t>Tööde teostamine</w:t>
            </w:r>
            <w:r>
              <w:rPr>
                <w:noProof/>
                <w:webHidden/>
              </w:rPr>
              <w:tab/>
            </w:r>
            <w:r>
              <w:rPr>
                <w:noProof/>
                <w:webHidden/>
              </w:rPr>
              <w:fldChar w:fldCharType="begin"/>
            </w:r>
            <w:r>
              <w:rPr>
                <w:noProof/>
                <w:webHidden/>
              </w:rPr>
              <w:instrText xml:space="preserve"> PAGEREF _Toc213335889 \h </w:instrText>
            </w:r>
            <w:r>
              <w:rPr>
                <w:noProof/>
                <w:webHidden/>
              </w:rPr>
            </w:r>
            <w:r>
              <w:rPr>
                <w:noProof/>
                <w:webHidden/>
              </w:rPr>
              <w:fldChar w:fldCharType="separate"/>
            </w:r>
            <w:r w:rsidR="0093623C">
              <w:rPr>
                <w:noProof/>
                <w:webHidden/>
              </w:rPr>
              <w:t>10</w:t>
            </w:r>
            <w:r>
              <w:rPr>
                <w:noProof/>
                <w:webHidden/>
              </w:rPr>
              <w:fldChar w:fldCharType="end"/>
            </w:r>
          </w:hyperlink>
        </w:p>
        <w:p w14:paraId="13A92F05" w14:textId="07FA5716"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90" w:history="1">
            <w:r w:rsidRPr="00592B59">
              <w:rPr>
                <w:rStyle w:val="Hperlink"/>
                <w:noProof/>
              </w:rPr>
              <w:t>4.1</w:t>
            </w:r>
            <w:r>
              <w:rPr>
                <w:rFonts w:asciiTheme="minorHAnsi" w:eastAsiaTheme="minorEastAsia" w:hAnsiTheme="minorHAnsi"/>
                <w:noProof/>
                <w:kern w:val="2"/>
                <w:szCs w:val="24"/>
                <w:lang w:eastAsia="et-EE"/>
                <w14:ligatures w14:val="standardContextual"/>
              </w:rPr>
              <w:tab/>
            </w:r>
            <w:r w:rsidRPr="00592B59">
              <w:rPr>
                <w:rStyle w:val="Hperlink"/>
                <w:noProof/>
              </w:rPr>
              <w:t>Üldosa</w:t>
            </w:r>
            <w:r>
              <w:rPr>
                <w:noProof/>
                <w:webHidden/>
              </w:rPr>
              <w:tab/>
            </w:r>
            <w:r>
              <w:rPr>
                <w:noProof/>
                <w:webHidden/>
              </w:rPr>
              <w:fldChar w:fldCharType="begin"/>
            </w:r>
            <w:r>
              <w:rPr>
                <w:noProof/>
                <w:webHidden/>
              </w:rPr>
              <w:instrText xml:space="preserve"> PAGEREF _Toc213335890 \h </w:instrText>
            </w:r>
            <w:r>
              <w:rPr>
                <w:noProof/>
                <w:webHidden/>
              </w:rPr>
            </w:r>
            <w:r>
              <w:rPr>
                <w:noProof/>
                <w:webHidden/>
              </w:rPr>
              <w:fldChar w:fldCharType="separate"/>
            </w:r>
            <w:r w:rsidR="0093623C">
              <w:rPr>
                <w:noProof/>
                <w:webHidden/>
              </w:rPr>
              <w:t>10</w:t>
            </w:r>
            <w:r>
              <w:rPr>
                <w:noProof/>
                <w:webHidden/>
              </w:rPr>
              <w:fldChar w:fldCharType="end"/>
            </w:r>
          </w:hyperlink>
        </w:p>
        <w:p w14:paraId="5C7D9640" w14:textId="4E66A134"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91" w:history="1">
            <w:r w:rsidRPr="00592B59">
              <w:rPr>
                <w:rStyle w:val="Hperlink"/>
                <w:noProof/>
              </w:rPr>
              <w:t>4.2</w:t>
            </w:r>
            <w:r>
              <w:rPr>
                <w:rFonts w:asciiTheme="minorHAnsi" w:eastAsiaTheme="minorEastAsia" w:hAnsiTheme="minorHAnsi"/>
                <w:noProof/>
                <w:kern w:val="2"/>
                <w:szCs w:val="24"/>
                <w:lang w:eastAsia="et-EE"/>
                <w14:ligatures w14:val="standardContextual"/>
              </w:rPr>
              <w:tab/>
            </w:r>
            <w:r w:rsidRPr="00592B59">
              <w:rPr>
                <w:rStyle w:val="Hperlink"/>
                <w:noProof/>
              </w:rPr>
              <w:t>Ettevalmistustööd</w:t>
            </w:r>
            <w:r>
              <w:rPr>
                <w:noProof/>
                <w:webHidden/>
              </w:rPr>
              <w:tab/>
            </w:r>
            <w:r>
              <w:rPr>
                <w:noProof/>
                <w:webHidden/>
              </w:rPr>
              <w:fldChar w:fldCharType="begin"/>
            </w:r>
            <w:r>
              <w:rPr>
                <w:noProof/>
                <w:webHidden/>
              </w:rPr>
              <w:instrText xml:space="preserve"> PAGEREF _Toc213335891 \h </w:instrText>
            </w:r>
            <w:r>
              <w:rPr>
                <w:noProof/>
                <w:webHidden/>
              </w:rPr>
            </w:r>
            <w:r>
              <w:rPr>
                <w:noProof/>
                <w:webHidden/>
              </w:rPr>
              <w:fldChar w:fldCharType="separate"/>
            </w:r>
            <w:r w:rsidR="0093623C">
              <w:rPr>
                <w:noProof/>
                <w:webHidden/>
              </w:rPr>
              <w:t>11</w:t>
            </w:r>
            <w:r>
              <w:rPr>
                <w:noProof/>
                <w:webHidden/>
              </w:rPr>
              <w:fldChar w:fldCharType="end"/>
            </w:r>
          </w:hyperlink>
        </w:p>
        <w:p w14:paraId="58FA015F" w14:textId="77E44CE6"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92" w:history="1">
            <w:r w:rsidRPr="00592B59">
              <w:rPr>
                <w:rStyle w:val="Hperlink"/>
                <w:noProof/>
              </w:rPr>
              <w:t>4.3</w:t>
            </w:r>
            <w:r>
              <w:rPr>
                <w:rFonts w:asciiTheme="minorHAnsi" w:eastAsiaTheme="minorEastAsia" w:hAnsiTheme="minorHAnsi"/>
                <w:noProof/>
                <w:kern w:val="2"/>
                <w:szCs w:val="24"/>
                <w:lang w:eastAsia="et-EE"/>
                <w14:ligatures w14:val="standardContextual"/>
              </w:rPr>
              <w:tab/>
            </w:r>
            <w:r w:rsidRPr="00592B59">
              <w:rPr>
                <w:rStyle w:val="Hperlink"/>
                <w:noProof/>
              </w:rPr>
              <w:t>Ehitusaegne liikluskorraldus</w:t>
            </w:r>
            <w:r>
              <w:rPr>
                <w:noProof/>
                <w:webHidden/>
              </w:rPr>
              <w:tab/>
            </w:r>
            <w:r>
              <w:rPr>
                <w:noProof/>
                <w:webHidden/>
              </w:rPr>
              <w:fldChar w:fldCharType="begin"/>
            </w:r>
            <w:r>
              <w:rPr>
                <w:noProof/>
                <w:webHidden/>
              </w:rPr>
              <w:instrText xml:space="preserve"> PAGEREF _Toc213335892 \h </w:instrText>
            </w:r>
            <w:r>
              <w:rPr>
                <w:noProof/>
                <w:webHidden/>
              </w:rPr>
            </w:r>
            <w:r>
              <w:rPr>
                <w:noProof/>
                <w:webHidden/>
              </w:rPr>
              <w:fldChar w:fldCharType="separate"/>
            </w:r>
            <w:r w:rsidR="0093623C">
              <w:rPr>
                <w:noProof/>
                <w:webHidden/>
              </w:rPr>
              <w:t>11</w:t>
            </w:r>
            <w:r>
              <w:rPr>
                <w:noProof/>
                <w:webHidden/>
              </w:rPr>
              <w:fldChar w:fldCharType="end"/>
            </w:r>
          </w:hyperlink>
        </w:p>
        <w:p w14:paraId="0A13777A" w14:textId="697C2A80" w:rsidR="00A91824" w:rsidRDefault="00A91824">
          <w:pPr>
            <w:pStyle w:val="SK2"/>
            <w:tabs>
              <w:tab w:val="left" w:pos="960"/>
              <w:tab w:val="right" w:leader="dot" w:pos="9062"/>
            </w:tabs>
            <w:rPr>
              <w:rFonts w:asciiTheme="minorHAnsi" w:eastAsiaTheme="minorEastAsia" w:hAnsiTheme="minorHAnsi"/>
              <w:noProof/>
              <w:kern w:val="2"/>
              <w:szCs w:val="24"/>
              <w:lang w:eastAsia="et-EE"/>
              <w14:ligatures w14:val="standardContextual"/>
            </w:rPr>
          </w:pPr>
          <w:hyperlink w:anchor="_Toc213335893" w:history="1">
            <w:r w:rsidRPr="00592B59">
              <w:rPr>
                <w:rStyle w:val="Hperlink"/>
                <w:noProof/>
              </w:rPr>
              <w:t>4.4</w:t>
            </w:r>
            <w:r>
              <w:rPr>
                <w:rFonts w:asciiTheme="minorHAnsi" w:eastAsiaTheme="minorEastAsia" w:hAnsiTheme="minorHAnsi"/>
                <w:noProof/>
                <w:kern w:val="2"/>
                <w:szCs w:val="24"/>
                <w:lang w:eastAsia="et-EE"/>
                <w14:ligatures w14:val="standardContextual"/>
              </w:rPr>
              <w:tab/>
            </w:r>
            <w:r w:rsidRPr="00592B59">
              <w:rPr>
                <w:rStyle w:val="Hperlink"/>
                <w:noProof/>
              </w:rPr>
              <w:t>Hooldusjuhend</w:t>
            </w:r>
            <w:r>
              <w:rPr>
                <w:noProof/>
                <w:webHidden/>
              </w:rPr>
              <w:tab/>
            </w:r>
            <w:r>
              <w:rPr>
                <w:noProof/>
                <w:webHidden/>
              </w:rPr>
              <w:fldChar w:fldCharType="begin"/>
            </w:r>
            <w:r>
              <w:rPr>
                <w:noProof/>
                <w:webHidden/>
              </w:rPr>
              <w:instrText xml:space="preserve"> PAGEREF _Toc213335893 \h </w:instrText>
            </w:r>
            <w:r>
              <w:rPr>
                <w:noProof/>
                <w:webHidden/>
              </w:rPr>
            </w:r>
            <w:r>
              <w:rPr>
                <w:noProof/>
                <w:webHidden/>
              </w:rPr>
              <w:fldChar w:fldCharType="separate"/>
            </w:r>
            <w:r w:rsidR="0093623C">
              <w:rPr>
                <w:noProof/>
                <w:webHidden/>
              </w:rPr>
              <w:t>11</w:t>
            </w:r>
            <w:r>
              <w:rPr>
                <w:noProof/>
                <w:webHidden/>
              </w:rPr>
              <w:fldChar w:fldCharType="end"/>
            </w:r>
          </w:hyperlink>
        </w:p>
        <w:p w14:paraId="10B9FA43" w14:textId="27DB2E42" w:rsidR="00716874" w:rsidRDefault="000B7379" w:rsidP="000B7379">
          <w:pPr>
            <w:rPr>
              <w:b/>
              <w:bCs/>
            </w:rPr>
          </w:pPr>
          <w:r w:rsidRPr="00DD2933">
            <w:rPr>
              <w:rFonts w:cs="Times New Roman"/>
              <w:b/>
              <w:bCs/>
            </w:rPr>
            <w:fldChar w:fldCharType="end"/>
          </w:r>
        </w:p>
      </w:sdtContent>
    </w:sdt>
    <w:p w14:paraId="48141699" w14:textId="77777777" w:rsidR="00716874" w:rsidRDefault="00716874">
      <w:pPr>
        <w:rPr>
          <w:rFonts w:cs="Times New Roman"/>
          <w:b/>
          <w:szCs w:val="24"/>
        </w:rPr>
      </w:pPr>
      <w:r>
        <w:rPr>
          <w:rFonts w:cs="Times New Roman"/>
          <w:b/>
          <w:szCs w:val="24"/>
        </w:rPr>
        <w:br w:type="page"/>
      </w:r>
    </w:p>
    <w:p w14:paraId="5830D1AB" w14:textId="49C28FD1" w:rsidR="000B7379" w:rsidRPr="00716874" w:rsidRDefault="000B7379" w:rsidP="000B7379">
      <w:r w:rsidRPr="00002C54">
        <w:rPr>
          <w:rFonts w:cs="Times New Roman"/>
          <w:b/>
          <w:szCs w:val="24"/>
        </w:rPr>
        <w:lastRenderedPageBreak/>
        <w:t>Joonised</w:t>
      </w:r>
    </w:p>
    <w:tbl>
      <w:tblPr>
        <w:tblW w:w="9705" w:type="dxa"/>
        <w:tblBorders>
          <w:top w:val="single" w:sz="8" w:space="0" w:color="4F81BD"/>
          <w:left w:val="single" w:sz="8" w:space="0" w:color="4F81BD"/>
          <w:bottom w:val="single" w:sz="8" w:space="0" w:color="4F81BD"/>
          <w:right w:val="single" w:sz="8" w:space="0" w:color="4F81BD"/>
        </w:tblBorders>
        <w:tblLook w:val="04A0" w:firstRow="1" w:lastRow="0" w:firstColumn="1" w:lastColumn="0" w:noHBand="0" w:noVBand="1"/>
      </w:tblPr>
      <w:tblGrid>
        <w:gridCol w:w="2825"/>
        <w:gridCol w:w="4962"/>
        <w:gridCol w:w="1918"/>
      </w:tblGrid>
      <w:tr w:rsidR="003312FE" w:rsidRPr="00002C54" w14:paraId="48E0764A" w14:textId="1D821A54" w:rsidTr="00063B53">
        <w:trPr>
          <w:trHeight w:val="268"/>
        </w:trPr>
        <w:tc>
          <w:tcPr>
            <w:tcW w:w="2825" w:type="dxa"/>
            <w:tcBorders>
              <w:top w:val="single" w:sz="8" w:space="0" w:color="4F81BD"/>
              <w:bottom w:val="double" w:sz="4" w:space="0" w:color="auto"/>
            </w:tcBorders>
          </w:tcPr>
          <w:p w14:paraId="63E884EE" w14:textId="77777777" w:rsidR="003312FE" w:rsidRPr="00002C54" w:rsidRDefault="003312FE" w:rsidP="000B7379">
            <w:pPr>
              <w:spacing w:line="20" w:lineRule="atLeast"/>
              <w:ind w:firstLine="210"/>
              <w:rPr>
                <w:rFonts w:cs="Times New Roman"/>
                <w:szCs w:val="24"/>
              </w:rPr>
            </w:pPr>
            <w:r w:rsidRPr="00002C54">
              <w:rPr>
                <w:rFonts w:cs="Times New Roman"/>
                <w:szCs w:val="24"/>
              </w:rPr>
              <w:t>Joonis</w:t>
            </w:r>
          </w:p>
        </w:tc>
        <w:tc>
          <w:tcPr>
            <w:tcW w:w="4962" w:type="dxa"/>
            <w:tcBorders>
              <w:top w:val="single" w:sz="8" w:space="0" w:color="4F81BD"/>
              <w:bottom w:val="double" w:sz="4" w:space="0" w:color="auto"/>
            </w:tcBorders>
          </w:tcPr>
          <w:p w14:paraId="6A40894E" w14:textId="2419B1DA" w:rsidR="003312FE" w:rsidRPr="00002C54" w:rsidRDefault="003312FE" w:rsidP="000B7379">
            <w:pPr>
              <w:tabs>
                <w:tab w:val="left" w:pos="4680"/>
              </w:tabs>
              <w:spacing w:line="20" w:lineRule="atLeast"/>
              <w:ind w:firstLine="210"/>
              <w:rPr>
                <w:rFonts w:cs="Times New Roman"/>
                <w:szCs w:val="24"/>
              </w:rPr>
            </w:pPr>
            <w:r w:rsidRPr="00002C54">
              <w:rPr>
                <w:rFonts w:cs="Times New Roman"/>
                <w:szCs w:val="24"/>
              </w:rPr>
              <w:t>Nimetus</w:t>
            </w:r>
            <w:r w:rsidRPr="00002C54">
              <w:rPr>
                <w:rFonts w:cs="Times New Roman"/>
                <w:szCs w:val="24"/>
              </w:rPr>
              <w:tab/>
            </w:r>
          </w:p>
        </w:tc>
        <w:tc>
          <w:tcPr>
            <w:tcW w:w="1918" w:type="dxa"/>
            <w:tcBorders>
              <w:top w:val="single" w:sz="8" w:space="0" w:color="4F81BD"/>
              <w:bottom w:val="double" w:sz="4" w:space="0" w:color="auto"/>
            </w:tcBorders>
          </w:tcPr>
          <w:p w14:paraId="2338D23F" w14:textId="3AC65A74" w:rsidR="003312FE" w:rsidRPr="00002C54" w:rsidRDefault="003312FE" w:rsidP="000B7379">
            <w:pPr>
              <w:tabs>
                <w:tab w:val="left" w:pos="4680"/>
              </w:tabs>
              <w:spacing w:line="20" w:lineRule="atLeast"/>
              <w:ind w:firstLine="210"/>
              <w:rPr>
                <w:rFonts w:cs="Times New Roman"/>
                <w:szCs w:val="24"/>
              </w:rPr>
            </w:pPr>
            <w:r w:rsidRPr="00002C54">
              <w:rPr>
                <w:rFonts w:cs="Times New Roman"/>
                <w:szCs w:val="24"/>
              </w:rPr>
              <w:t>Mõõtkava</w:t>
            </w:r>
          </w:p>
        </w:tc>
      </w:tr>
      <w:tr w:rsidR="009F0565" w:rsidRPr="00002C54" w14:paraId="416F0F6F" w14:textId="77777777" w:rsidTr="00063B53">
        <w:trPr>
          <w:trHeight w:val="232"/>
        </w:trPr>
        <w:tc>
          <w:tcPr>
            <w:tcW w:w="2825" w:type="dxa"/>
          </w:tcPr>
          <w:p w14:paraId="2C7BB3DF" w14:textId="239ADBE8" w:rsidR="009F0565" w:rsidRDefault="009F0565" w:rsidP="00F908A1">
            <w:pPr>
              <w:spacing w:line="20" w:lineRule="atLeast"/>
              <w:ind w:firstLine="210"/>
              <w:rPr>
                <w:rFonts w:cs="Times New Roman"/>
                <w:szCs w:val="24"/>
              </w:rPr>
            </w:pPr>
            <w:r>
              <w:rPr>
                <w:rFonts w:cs="Times New Roman"/>
                <w:szCs w:val="24"/>
              </w:rPr>
              <w:t>Joonis 1</w:t>
            </w:r>
          </w:p>
        </w:tc>
        <w:tc>
          <w:tcPr>
            <w:tcW w:w="4962" w:type="dxa"/>
          </w:tcPr>
          <w:p w14:paraId="20B03706" w14:textId="755B4946" w:rsidR="009F0565" w:rsidRPr="00002C54" w:rsidRDefault="009F0565" w:rsidP="00F908A1">
            <w:pPr>
              <w:tabs>
                <w:tab w:val="left" w:pos="5172"/>
              </w:tabs>
              <w:spacing w:line="20" w:lineRule="atLeast"/>
              <w:ind w:firstLine="210"/>
              <w:rPr>
                <w:rFonts w:cs="Times New Roman"/>
                <w:szCs w:val="24"/>
              </w:rPr>
            </w:pPr>
            <w:r>
              <w:rPr>
                <w:rFonts w:cs="Times New Roman"/>
                <w:szCs w:val="24"/>
              </w:rPr>
              <w:t>Asukoha skeem (asub seletuskirjas)</w:t>
            </w:r>
          </w:p>
        </w:tc>
        <w:tc>
          <w:tcPr>
            <w:tcW w:w="1918" w:type="dxa"/>
          </w:tcPr>
          <w:p w14:paraId="233B9FD2" w14:textId="77777777" w:rsidR="009F0565" w:rsidRDefault="009F0565" w:rsidP="00F908A1">
            <w:pPr>
              <w:tabs>
                <w:tab w:val="left" w:pos="5172"/>
              </w:tabs>
              <w:spacing w:line="20" w:lineRule="atLeast"/>
              <w:ind w:firstLine="210"/>
              <w:rPr>
                <w:rFonts w:cs="Times New Roman"/>
                <w:szCs w:val="24"/>
              </w:rPr>
            </w:pPr>
          </w:p>
        </w:tc>
      </w:tr>
      <w:tr w:rsidR="002B577E" w:rsidRPr="00002C54" w14:paraId="2AD4A219" w14:textId="77777777" w:rsidTr="00063B53">
        <w:trPr>
          <w:trHeight w:val="232"/>
        </w:trPr>
        <w:tc>
          <w:tcPr>
            <w:tcW w:w="2825" w:type="dxa"/>
          </w:tcPr>
          <w:p w14:paraId="1C347548" w14:textId="77777777" w:rsidR="002B577E" w:rsidRDefault="002B577E" w:rsidP="00F908A1">
            <w:pPr>
              <w:spacing w:line="20" w:lineRule="atLeast"/>
              <w:ind w:firstLine="210"/>
              <w:rPr>
                <w:rFonts w:cs="Times New Roman"/>
                <w:szCs w:val="24"/>
              </w:rPr>
            </w:pPr>
            <w:r>
              <w:rPr>
                <w:rFonts w:cs="Times New Roman"/>
                <w:szCs w:val="24"/>
              </w:rPr>
              <w:t>4-01</w:t>
            </w:r>
          </w:p>
          <w:p w14:paraId="64C59143" w14:textId="77777777" w:rsidR="004977C2" w:rsidRDefault="004977C2" w:rsidP="00F908A1">
            <w:pPr>
              <w:spacing w:line="20" w:lineRule="atLeast"/>
              <w:ind w:firstLine="210"/>
              <w:rPr>
                <w:rFonts w:cs="Times New Roman"/>
                <w:szCs w:val="24"/>
              </w:rPr>
            </w:pPr>
            <w:r>
              <w:rPr>
                <w:rFonts w:cs="Times New Roman"/>
                <w:szCs w:val="24"/>
              </w:rPr>
              <w:t>4-02</w:t>
            </w:r>
          </w:p>
          <w:p w14:paraId="446D46BB" w14:textId="77777777" w:rsidR="004977C2" w:rsidRDefault="004977C2" w:rsidP="00F908A1">
            <w:pPr>
              <w:spacing w:line="20" w:lineRule="atLeast"/>
              <w:ind w:firstLine="210"/>
              <w:rPr>
                <w:rFonts w:cs="Times New Roman"/>
                <w:szCs w:val="24"/>
              </w:rPr>
            </w:pPr>
            <w:r>
              <w:rPr>
                <w:rFonts w:cs="Times New Roman"/>
                <w:szCs w:val="24"/>
              </w:rPr>
              <w:t>4-03</w:t>
            </w:r>
          </w:p>
          <w:p w14:paraId="5C8B92A7" w14:textId="77777777" w:rsidR="00023049" w:rsidRDefault="00023049" w:rsidP="00F908A1">
            <w:pPr>
              <w:spacing w:line="20" w:lineRule="atLeast"/>
              <w:ind w:firstLine="210"/>
              <w:rPr>
                <w:rFonts w:cs="Times New Roman"/>
                <w:szCs w:val="24"/>
              </w:rPr>
            </w:pPr>
            <w:r>
              <w:rPr>
                <w:rFonts w:cs="Times New Roman"/>
                <w:szCs w:val="24"/>
              </w:rPr>
              <w:t>4-04</w:t>
            </w:r>
          </w:p>
          <w:p w14:paraId="21F16DC0" w14:textId="77777777" w:rsidR="00023049" w:rsidRDefault="00023049" w:rsidP="00F908A1">
            <w:pPr>
              <w:spacing w:line="20" w:lineRule="atLeast"/>
              <w:ind w:firstLine="210"/>
              <w:rPr>
                <w:rFonts w:cs="Times New Roman"/>
                <w:szCs w:val="24"/>
              </w:rPr>
            </w:pPr>
            <w:r>
              <w:rPr>
                <w:rFonts w:cs="Times New Roman"/>
                <w:szCs w:val="24"/>
              </w:rPr>
              <w:t>4-05</w:t>
            </w:r>
          </w:p>
          <w:p w14:paraId="644C82C9" w14:textId="77777777" w:rsidR="00023049" w:rsidRDefault="00023049" w:rsidP="00F908A1">
            <w:pPr>
              <w:spacing w:line="20" w:lineRule="atLeast"/>
              <w:ind w:firstLine="210"/>
              <w:rPr>
                <w:rFonts w:cs="Times New Roman"/>
                <w:szCs w:val="24"/>
              </w:rPr>
            </w:pPr>
            <w:r>
              <w:rPr>
                <w:rFonts w:cs="Times New Roman"/>
                <w:szCs w:val="24"/>
              </w:rPr>
              <w:t>4-06</w:t>
            </w:r>
          </w:p>
          <w:p w14:paraId="0F8271DF" w14:textId="77777777" w:rsidR="00023049" w:rsidRDefault="00023049" w:rsidP="00F908A1">
            <w:pPr>
              <w:spacing w:line="20" w:lineRule="atLeast"/>
              <w:ind w:firstLine="210"/>
              <w:rPr>
                <w:rFonts w:cs="Times New Roman"/>
                <w:szCs w:val="24"/>
              </w:rPr>
            </w:pPr>
            <w:r>
              <w:rPr>
                <w:rFonts w:cs="Times New Roman"/>
                <w:szCs w:val="24"/>
              </w:rPr>
              <w:t>4-07</w:t>
            </w:r>
          </w:p>
          <w:p w14:paraId="5DF61FB4" w14:textId="3AF9D98E" w:rsidR="002C41B2" w:rsidRDefault="002C41B2" w:rsidP="00F908A1">
            <w:pPr>
              <w:spacing w:line="20" w:lineRule="atLeast"/>
              <w:ind w:firstLine="210"/>
              <w:rPr>
                <w:rFonts w:cs="Times New Roman"/>
                <w:szCs w:val="24"/>
              </w:rPr>
            </w:pPr>
            <w:r>
              <w:rPr>
                <w:rFonts w:cs="Times New Roman"/>
                <w:szCs w:val="24"/>
              </w:rPr>
              <w:t>4-08</w:t>
            </w:r>
          </w:p>
          <w:p w14:paraId="0D817477" w14:textId="7B3E0483" w:rsidR="002C41B2" w:rsidRDefault="002C41B2" w:rsidP="00F908A1">
            <w:pPr>
              <w:spacing w:line="20" w:lineRule="atLeast"/>
              <w:ind w:firstLine="210"/>
              <w:rPr>
                <w:rFonts w:cs="Times New Roman"/>
                <w:szCs w:val="24"/>
              </w:rPr>
            </w:pPr>
            <w:r>
              <w:rPr>
                <w:rFonts w:cs="Times New Roman"/>
                <w:szCs w:val="24"/>
              </w:rPr>
              <w:t>4-09</w:t>
            </w:r>
          </w:p>
          <w:p w14:paraId="7493C8BD" w14:textId="01DAA1DA" w:rsidR="00023049" w:rsidRDefault="00023049" w:rsidP="00F908A1">
            <w:pPr>
              <w:spacing w:line="20" w:lineRule="atLeast"/>
              <w:ind w:firstLine="210"/>
              <w:rPr>
                <w:rFonts w:cs="Times New Roman"/>
                <w:szCs w:val="24"/>
              </w:rPr>
            </w:pPr>
            <w:r>
              <w:rPr>
                <w:rFonts w:cs="Times New Roman"/>
                <w:szCs w:val="24"/>
              </w:rPr>
              <w:t>6-01</w:t>
            </w:r>
          </w:p>
          <w:p w14:paraId="7EA3795A" w14:textId="6ED9C05C" w:rsidR="00023049" w:rsidRDefault="00023049" w:rsidP="00F908A1">
            <w:pPr>
              <w:spacing w:line="20" w:lineRule="atLeast"/>
              <w:ind w:firstLine="210"/>
              <w:rPr>
                <w:rFonts w:cs="Times New Roman"/>
                <w:szCs w:val="24"/>
              </w:rPr>
            </w:pPr>
            <w:r>
              <w:rPr>
                <w:rFonts w:cs="Times New Roman"/>
                <w:szCs w:val="24"/>
              </w:rPr>
              <w:t>6-02</w:t>
            </w:r>
          </w:p>
        </w:tc>
        <w:tc>
          <w:tcPr>
            <w:tcW w:w="4962" w:type="dxa"/>
          </w:tcPr>
          <w:p w14:paraId="3795E411" w14:textId="77777777" w:rsidR="002B577E" w:rsidRDefault="004977C2" w:rsidP="00F908A1">
            <w:pPr>
              <w:tabs>
                <w:tab w:val="left" w:pos="5172"/>
              </w:tabs>
              <w:spacing w:line="20" w:lineRule="atLeast"/>
              <w:ind w:firstLine="210"/>
              <w:rPr>
                <w:rFonts w:cs="Times New Roman"/>
                <w:szCs w:val="24"/>
              </w:rPr>
            </w:pPr>
            <w:r>
              <w:rPr>
                <w:rFonts w:cs="Times New Roman"/>
                <w:szCs w:val="24"/>
              </w:rPr>
              <w:t>Trassiplaan</w:t>
            </w:r>
          </w:p>
          <w:p w14:paraId="5D742EEA" w14:textId="77777777" w:rsidR="004977C2" w:rsidRDefault="004977C2" w:rsidP="00F908A1">
            <w:pPr>
              <w:tabs>
                <w:tab w:val="left" w:pos="5172"/>
              </w:tabs>
              <w:spacing w:line="20" w:lineRule="atLeast"/>
              <w:ind w:firstLine="210"/>
              <w:rPr>
                <w:rFonts w:cs="Times New Roman"/>
                <w:szCs w:val="24"/>
              </w:rPr>
            </w:pPr>
            <w:r>
              <w:rPr>
                <w:rFonts w:cs="Times New Roman"/>
                <w:szCs w:val="24"/>
              </w:rPr>
              <w:t>Asendiplaan</w:t>
            </w:r>
          </w:p>
          <w:p w14:paraId="22BBC669" w14:textId="77777777" w:rsidR="004977C2" w:rsidRDefault="004977C2" w:rsidP="00F908A1">
            <w:pPr>
              <w:tabs>
                <w:tab w:val="left" w:pos="5172"/>
              </w:tabs>
              <w:spacing w:line="20" w:lineRule="atLeast"/>
              <w:ind w:firstLine="210"/>
              <w:rPr>
                <w:rFonts w:cs="Times New Roman"/>
                <w:szCs w:val="24"/>
              </w:rPr>
            </w:pPr>
            <w:r>
              <w:rPr>
                <w:rFonts w:cs="Times New Roman"/>
                <w:szCs w:val="24"/>
              </w:rPr>
              <w:t>Asendiplaan</w:t>
            </w:r>
          </w:p>
          <w:p w14:paraId="2AE5B128" w14:textId="77777777" w:rsidR="00023049" w:rsidRDefault="00023049" w:rsidP="00F908A1">
            <w:pPr>
              <w:tabs>
                <w:tab w:val="left" w:pos="5172"/>
              </w:tabs>
              <w:spacing w:line="20" w:lineRule="atLeast"/>
              <w:ind w:firstLine="210"/>
              <w:rPr>
                <w:rFonts w:cs="Times New Roman"/>
                <w:szCs w:val="24"/>
              </w:rPr>
            </w:pPr>
            <w:proofErr w:type="spellStart"/>
            <w:r>
              <w:rPr>
                <w:rFonts w:cs="Times New Roman"/>
                <w:szCs w:val="24"/>
              </w:rPr>
              <w:t>Asendiplaan_Veerla</w:t>
            </w:r>
            <w:proofErr w:type="spellEnd"/>
          </w:p>
          <w:p w14:paraId="24B19587" w14:textId="77777777" w:rsidR="00023049" w:rsidRDefault="00023049" w:rsidP="00F908A1">
            <w:pPr>
              <w:tabs>
                <w:tab w:val="left" w:pos="5172"/>
              </w:tabs>
              <w:spacing w:line="20" w:lineRule="atLeast"/>
              <w:ind w:firstLine="210"/>
              <w:rPr>
                <w:rFonts w:cs="Times New Roman"/>
                <w:szCs w:val="24"/>
              </w:rPr>
            </w:pPr>
            <w:r>
              <w:rPr>
                <w:rFonts w:cs="Times New Roman"/>
                <w:szCs w:val="24"/>
              </w:rPr>
              <w:t>Vertikaalplaneering</w:t>
            </w:r>
          </w:p>
          <w:p w14:paraId="3F4B07C4" w14:textId="77777777" w:rsidR="00023049" w:rsidRDefault="00023049" w:rsidP="00F908A1">
            <w:pPr>
              <w:tabs>
                <w:tab w:val="left" w:pos="5172"/>
              </w:tabs>
              <w:spacing w:line="20" w:lineRule="atLeast"/>
              <w:ind w:firstLine="210"/>
              <w:rPr>
                <w:rFonts w:cs="Times New Roman"/>
                <w:szCs w:val="24"/>
              </w:rPr>
            </w:pPr>
            <w:r>
              <w:rPr>
                <w:rFonts w:cs="Times New Roman"/>
                <w:szCs w:val="24"/>
              </w:rPr>
              <w:t>Vertikaalplaneering</w:t>
            </w:r>
          </w:p>
          <w:p w14:paraId="7A6F9411" w14:textId="77777777" w:rsidR="00023049" w:rsidRDefault="00023049" w:rsidP="00F908A1">
            <w:pPr>
              <w:tabs>
                <w:tab w:val="left" w:pos="5172"/>
              </w:tabs>
              <w:spacing w:line="20" w:lineRule="atLeast"/>
              <w:ind w:firstLine="210"/>
              <w:rPr>
                <w:rFonts w:cs="Times New Roman"/>
                <w:szCs w:val="24"/>
              </w:rPr>
            </w:pPr>
            <w:r>
              <w:rPr>
                <w:rFonts w:cs="Times New Roman"/>
                <w:szCs w:val="24"/>
              </w:rPr>
              <w:t>Nähtavuskolmnurgad</w:t>
            </w:r>
          </w:p>
          <w:p w14:paraId="7E654293" w14:textId="2FF651E8" w:rsidR="002C41B2" w:rsidRDefault="002C41B2" w:rsidP="00F908A1">
            <w:pPr>
              <w:tabs>
                <w:tab w:val="left" w:pos="5172"/>
              </w:tabs>
              <w:spacing w:line="20" w:lineRule="atLeast"/>
              <w:ind w:firstLine="210"/>
              <w:rPr>
                <w:rFonts w:cs="Times New Roman"/>
                <w:szCs w:val="24"/>
              </w:rPr>
            </w:pPr>
            <w:r>
              <w:rPr>
                <w:rFonts w:cs="Times New Roman"/>
                <w:szCs w:val="24"/>
              </w:rPr>
              <w:t>Liikluskorraldus</w:t>
            </w:r>
          </w:p>
          <w:p w14:paraId="3A3E04D1" w14:textId="094EAE74" w:rsidR="002C41B2" w:rsidRDefault="002C41B2" w:rsidP="00F908A1">
            <w:pPr>
              <w:tabs>
                <w:tab w:val="left" w:pos="5172"/>
              </w:tabs>
              <w:spacing w:line="20" w:lineRule="atLeast"/>
              <w:ind w:firstLine="210"/>
              <w:rPr>
                <w:rFonts w:cs="Times New Roman"/>
                <w:szCs w:val="24"/>
              </w:rPr>
            </w:pPr>
            <w:r>
              <w:rPr>
                <w:rFonts w:cs="Times New Roman"/>
                <w:szCs w:val="24"/>
              </w:rPr>
              <w:t>Liikluskorraldus</w:t>
            </w:r>
          </w:p>
          <w:p w14:paraId="7950E31F" w14:textId="77777777" w:rsidR="00023049" w:rsidRDefault="00023049" w:rsidP="00F908A1">
            <w:pPr>
              <w:tabs>
                <w:tab w:val="left" w:pos="5172"/>
              </w:tabs>
              <w:spacing w:line="20" w:lineRule="atLeast"/>
              <w:ind w:firstLine="210"/>
              <w:rPr>
                <w:rFonts w:cs="Times New Roman"/>
                <w:szCs w:val="24"/>
              </w:rPr>
            </w:pPr>
            <w:r>
              <w:rPr>
                <w:rFonts w:cs="Times New Roman"/>
                <w:szCs w:val="24"/>
              </w:rPr>
              <w:t>Ristprofiilid</w:t>
            </w:r>
          </w:p>
          <w:p w14:paraId="6073672E" w14:textId="15741C98" w:rsidR="00023049" w:rsidRDefault="00023049" w:rsidP="00F908A1">
            <w:pPr>
              <w:tabs>
                <w:tab w:val="left" w:pos="5172"/>
              </w:tabs>
              <w:spacing w:line="20" w:lineRule="atLeast"/>
              <w:ind w:firstLine="210"/>
              <w:rPr>
                <w:rFonts w:cs="Times New Roman"/>
                <w:szCs w:val="24"/>
              </w:rPr>
            </w:pPr>
            <w:r>
              <w:rPr>
                <w:rFonts w:cs="Times New Roman"/>
                <w:szCs w:val="24"/>
              </w:rPr>
              <w:t>Pikiprofiilid</w:t>
            </w:r>
          </w:p>
        </w:tc>
        <w:tc>
          <w:tcPr>
            <w:tcW w:w="1918" w:type="dxa"/>
          </w:tcPr>
          <w:p w14:paraId="4DBF48C1" w14:textId="77777777" w:rsidR="002B577E" w:rsidRDefault="002B577E" w:rsidP="00F908A1">
            <w:pPr>
              <w:tabs>
                <w:tab w:val="left" w:pos="5172"/>
              </w:tabs>
              <w:spacing w:line="20" w:lineRule="atLeast"/>
              <w:ind w:firstLine="210"/>
              <w:rPr>
                <w:rFonts w:cs="Times New Roman"/>
                <w:szCs w:val="24"/>
              </w:rPr>
            </w:pPr>
            <w:r>
              <w:rPr>
                <w:rFonts w:cs="Times New Roman"/>
                <w:szCs w:val="24"/>
              </w:rPr>
              <w:t>1:</w:t>
            </w:r>
            <w:r w:rsidR="004977C2">
              <w:rPr>
                <w:rFonts w:cs="Times New Roman"/>
                <w:szCs w:val="24"/>
              </w:rPr>
              <w:t>100</w:t>
            </w:r>
            <w:r>
              <w:rPr>
                <w:rFonts w:cs="Times New Roman"/>
                <w:szCs w:val="24"/>
              </w:rPr>
              <w:t>0</w:t>
            </w:r>
          </w:p>
          <w:p w14:paraId="5AD245D8" w14:textId="77777777" w:rsidR="004977C2" w:rsidRDefault="004977C2" w:rsidP="00F908A1">
            <w:pPr>
              <w:tabs>
                <w:tab w:val="left" w:pos="5172"/>
              </w:tabs>
              <w:spacing w:line="20" w:lineRule="atLeast"/>
              <w:ind w:firstLine="210"/>
              <w:rPr>
                <w:rFonts w:cs="Times New Roman"/>
                <w:szCs w:val="24"/>
              </w:rPr>
            </w:pPr>
            <w:r>
              <w:rPr>
                <w:rFonts w:cs="Times New Roman"/>
                <w:szCs w:val="24"/>
              </w:rPr>
              <w:t>1:500</w:t>
            </w:r>
          </w:p>
          <w:p w14:paraId="4F8F176A" w14:textId="77777777" w:rsidR="004977C2" w:rsidRDefault="004977C2" w:rsidP="00F908A1">
            <w:pPr>
              <w:tabs>
                <w:tab w:val="left" w:pos="5172"/>
              </w:tabs>
              <w:spacing w:line="20" w:lineRule="atLeast"/>
              <w:ind w:firstLine="210"/>
              <w:rPr>
                <w:rFonts w:cs="Times New Roman"/>
                <w:szCs w:val="24"/>
              </w:rPr>
            </w:pPr>
            <w:r>
              <w:rPr>
                <w:rFonts w:cs="Times New Roman"/>
                <w:szCs w:val="24"/>
              </w:rPr>
              <w:t>1:500</w:t>
            </w:r>
          </w:p>
          <w:p w14:paraId="31EB3618" w14:textId="059015B3" w:rsidR="00023049" w:rsidRDefault="00023049" w:rsidP="00F908A1">
            <w:pPr>
              <w:tabs>
                <w:tab w:val="left" w:pos="5172"/>
              </w:tabs>
              <w:spacing w:line="20" w:lineRule="atLeast"/>
              <w:ind w:firstLine="210"/>
              <w:rPr>
                <w:rFonts w:cs="Times New Roman"/>
                <w:szCs w:val="24"/>
              </w:rPr>
            </w:pPr>
            <w:r>
              <w:rPr>
                <w:rFonts w:cs="Times New Roman"/>
                <w:szCs w:val="24"/>
              </w:rPr>
              <w:t>1:500</w:t>
            </w:r>
          </w:p>
          <w:p w14:paraId="40B91DC0" w14:textId="37998B5D" w:rsidR="00023049" w:rsidRDefault="00023049" w:rsidP="00F908A1">
            <w:pPr>
              <w:tabs>
                <w:tab w:val="left" w:pos="5172"/>
              </w:tabs>
              <w:spacing w:line="20" w:lineRule="atLeast"/>
              <w:ind w:firstLine="210"/>
              <w:rPr>
                <w:rFonts w:cs="Times New Roman"/>
                <w:szCs w:val="24"/>
              </w:rPr>
            </w:pPr>
            <w:r>
              <w:rPr>
                <w:rFonts w:cs="Times New Roman"/>
                <w:szCs w:val="24"/>
              </w:rPr>
              <w:t>1:500</w:t>
            </w:r>
          </w:p>
          <w:p w14:paraId="247E83D6" w14:textId="28D5EC97" w:rsidR="00023049" w:rsidRDefault="00023049" w:rsidP="00F908A1">
            <w:pPr>
              <w:tabs>
                <w:tab w:val="left" w:pos="5172"/>
              </w:tabs>
              <w:spacing w:line="20" w:lineRule="atLeast"/>
              <w:ind w:firstLine="210"/>
              <w:rPr>
                <w:rFonts w:cs="Times New Roman"/>
                <w:szCs w:val="24"/>
              </w:rPr>
            </w:pPr>
            <w:r>
              <w:rPr>
                <w:rFonts w:cs="Times New Roman"/>
                <w:szCs w:val="24"/>
              </w:rPr>
              <w:t>1:500</w:t>
            </w:r>
          </w:p>
          <w:p w14:paraId="4C707252" w14:textId="79835AA8" w:rsidR="00023049" w:rsidRDefault="00023049" w:rsidP="00F908A1">
            <w:pPr>
              <w:tabs>
                <w:tab w:val="left" w:pos="5172"/>
              </w:tabs>
              <w:spacing w:line="20" w:lineRule="atLeast"/>
              <w:ind w:firstLine="210"/>
              <w:rPr>
                <w:rFonts w:cs="Times New Roman"/>
                <w:szCs w:val="24"/>
              </w:rPr>
            </w:pPr>
            <w:r>
              <w:rPr>
                <w:rFonts w:cs="Times New Roman"/>
                <w:szCs w:val="24"/>
              </w:rPr>
              <w:t>1:1000</w:t>
            </w:r>
          </w:p>
          <w:p w14:paraId="6872B9D9" w14:textId="03D5E784" w:rsidR="002C41B2" w:rsidRDefault="002C41B2" w:rsidP="00F908A1">
            <w:pPr>
              <w:tabs>
                <w:tab w:val="left" w:pos="5172"/>
              </w:tabs>
              <w:spacing w:line="20" w:lineRule="atLeast"/>
              <w:ind w:firstLine="210"/>
              <w:rPr>
                <w:rFonts w:cs="Times New Roman"/>
                <w:szCs w:val="24"/>
              </w:rPr>
            </w:pPr>
            <w:r>
              <w:rPr>
                <w:rFonts w:cs="Times New Roman"/>
                <w:szCs w:val="24"/>
              </w:rPr>
              <w:t>1:500</w:t>
            </w:r>
          </w:p>
          <w:p w14:paraId="09B862CF" w14:textId="5244C155" w:rsidR="002C41B2" w:rsidRDefault="002C41B2" w:rsidP="00F908A1">
            <w:pPr>
              <w:tabs>
                <w:tab w:val="left" w:pos="5172"/>
              </w:tabs>
              <w:spacing w:line="20" w:lineRule="atLeast"/>
              <w:ind w:firstLine="210"/>
              <w:rPr>
                <w:rFonts w:cs="Times New Roman"/>
                <w:szCs w:val="24"/>
              </w:rPr>
            </w:pPr>
            <w:r>
              <w:rPr>
                <w:rFonts w:cs="Times New Roman"/>
                <w:szCs w:val="24"/>
              </w:rPr>
              <w:t>1:500</w:t>
            </w:r>
          </w:p>
          <w:p w14:paraId="2D446100" w14:textId="77777777" w:rsidR="00023049" w:rsidRDefault="00023049" w:rsidP="00F908A1">
            <w:pPr>
              <w:tabs>
                <w:tab w:val="left" w:pos="5172"/>
              </w:tabs>
              <w:spacing w:line="20" w:lineRule="atLeast"/>
              <w:ind w:firstLine="210"/>
              <w:rPr>
                <w:rFonts w:cs="Times New Roman"/>
                <w:szCs w:val="24"/>
              </w:rPr>
            </w:pPr>
            <w:r>
              <w:rPr>
                <w:rFonts w:cs="Times New Roman"/>
                <w:szCs w:val="24"/>
              </w:rPr>
              <w:t>1:100</w:t>
            </w:r>
          </w:p>
          <w:p w14:paraId="464A48B8" w14:textId="4C96B323" w:rsidR="00023049" w:rsidRDefault="00023049" w:rsidP="00F908A1">
            <w:pPr>
              <w:tabs>
                <w:tab w:val="left" w:pos="5172"/>
              </w:tabs>
              <w:spacing w:line="20" w:lineRule="atLeast"/>
              <w:ind w:firstLine="210"/>
              <w:rPr>
                <w:rFonts w:cs="Times New Roman"/>
                <w:szCs w:val="24"/>
              </w:rPr>
            </w:pPr>
            <w:r>
              <w:rPr>
                <w:rFonts w:cs="Times New Roman"/>
                <w:szCs w:val="24"/>
              </w:rPr>
              <w:t>1:1000</w:t>
            </w:r>
          </w:p>
        </w:tc>
      </w:tr>
    </w:tbl>
    <w:p w14:paraId="70D0EF2B" w14:textId="7DEC9715" w:rsidR="00CD1C38" w:rsidRDefault="00CD1C38"/>
    <w:p w14:paraId="0429E661" w14:textId="548352A1" w:rsidR="000066A1" w:rsidRPr="00541BDE" w:rsidRDefault="000B7379" w:rsidP="000066A1">
      <w:pPr>
        <w:pStyle w:val="Pealkiri1"/>
        <w:numPr>
          <w:ilvl w:val="0"/>
          <w:numId w:val="2"/>
        </w:numPr>
      </w:pPr>
      <w:bookmarkStart w:id="2" w:name="_Toc213335869"/>
      <w:r w:rsidRPr="00692D9E">
        <w:t>Üldosa</w:t>
      </w:r>
      <w:bookmarkEnd w:id="2"/>
    </w:p>
    <w:p w14:paraId="048E08E3" w14:textId="229F1F66" w:rsidR="00560611" w:rsidRPr="00692D9E" w:rsidRDefault="007A3235" w:rsidP="0086415D">
      <w:pPr>
        <w:pStyle w:val="Pealkiri2"/>
      </w:pPr>
      <w:bookmarkStart w:id="3" w:name="_Toc213335870"/>
      <w:r w:rsidRPr="00692D9E">
        <w:t>Lähtematerjalid</w:t>
      </w:r>
      <w:bookmarkEnd w:id="1"/>
      <w:bookmarkEnd w:id="3"/>
    </w:p>
    <w:p w14:paraId="2C4790FA" w14:textId="47EBE39D" w:rsidR="003312FE" w:rsidRDefault="003312FE" w:rsidP="004F6238">
      <w:pPr>
        <w:spacing w:after="0"/>
        <w:ind w:left="75"/>
        <w:jc w:val="both"/>
        <w:rPr>
          <w:rFonts w:cs="Times New Roman"/>
          <w:szCs w:val="24"/>
        </w:rPr>
      </w:pPr>
      <w:r w:rsidRPr="003312FE">
        <w:rPr>
          <w:rFonts w:cs="Times New Roman"/>
          <w:szCs w:val="24"/>
        </w:rPr>
        <w:t xml:space="preserve">Projekteerimisel on arvestatud Eestis kehtivaid seadusi, standardeid, normdokumente ning juhendeid, mis on kätte saadavad Elektroonilise Riigi Teataja kataloogist – www.riik.ee, Standardikeskus www.standard.ee ning </w:t>
      </w:r>
      <w:r w:rsidR="009520F7">
        <w:rPr>
          <w:rFonts w:cs="Times New Roman"/>
          <w:szCs w:val="24"/>
        </w:rPr>
        <w:t>Transpordiameti kodulehel.</w:t>
      </w:r>
      <w:r w:rsidRPr="003312FE">
        <w:rPr>
          <w:rFonts w:cs="Times New Roman"/>
          <w:szCs w:val="24"/>
        </w:rPr>
        <w:t xml:space="preserve"> </w:t>
      </w:r>
    </w:p>
    <w:p w14:paraId="3CDE5CD3" w14:textId="77777777" w:rsidR="004350BF" w:rsidRPr="00692D9E" w:rsidRDefault="004350BF" w:rsidP="004350BF">
      <w:pPr>
        <w:spacing w:after="0"/>
        <w:rPr>
          <w:rFonts w:cs="Times New Roman"/>
          <w:lang w:eastAsia="ar-SA"/>
        </w:rPr>
      </w:pPr>
    </w:p>
    <w:p w14:paraId="4097106E" w14:textId="2F40526B" w:rsidR="00936D70" w:rsidRPr="00692D9E" w:rsidRDefault="00936D70" w:rsidP="00936D70">
      <w:pPr>
        <w:pStyle w:val="Pealkiri2"/>
      </w:pPr>
      <w:bookmarkStart w:id="4" w:name="_Toc213335871"/>
      <w:r>
        <w:t>Uuringud</w:t>
      </w:r>
      <w:bookmarkEnd w:id="4"/>
    </w:p>
    <w:p w14:paraId="142C4CEA" w14:textId="4A496BD4" w:rsidR="00582DC6" w:rsidRPr="00692D9E" w:rsidRDefault="00582DC6" w:rsidP="00F67048">
      <w:pPr>
        <w:spacing w:after="0"/>
        <w:jc w:val="both"/>
        <w:rPr>
          <w:rFonts w:cs="Times New Roman"/>
        </w:rPr>
      </w:pPr>
    </w:p>
    <w:tbl>
      <w:tblPr>
        <w:tblStyle w:val="Heleruuttabel1rhk11"/>
        <w:tblW w:w="9150" w:type="dxa"/>
        <w:tblLayout w:type="fixed"/>
        <w:tblLook w:val="00A0" w:firstRow="1" w:lastRow="0" w:firstColumn="1" w:lastColumn="0" w:noHBand="0" w:noVBand="0"/>
      </w:tblPr>
      <w:tblGrid>
        <w:gridCol w:w="1555"/>
        <w:gridCol w:w="2409"/>
        <w:gridCol w:w="1985"/>
        <w:gridCol w:w="3201"/>
      </w:tblGrid>
      <w:tr w:rsidR="00FF5AF6" w:rsidRPr="00692D9E" w14:paraId="707B3EE3" w14:textId="77777777" w:rsidTr="002B577E">
        <w:trPr>
          <w:cnfStyle w:val="100000000000" w:firstRow="1" w:lastRow="0" w:firstColumn="0" w:lastColumn="0" w:oddVBand="0" w:evenVBand="0" w:oddHBand="0"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1555" w:type="dxa"/>
          </w:tcPr>
          <w:p w14:paraId="71FF918B" w14:textId="77777777" w:rsidR="00FF5AF6" w:rsidRPr="00692D9E" w:rsidRDefault="00FF5AF6" w:rsidP="00FF5AF6">
            <w:pPr>
              <w:jc w:val="center"/>
              <w:rPr>
                <w:rFonts w:cs="Times New Roman"/>
              </w:rPr>
            </w:pPr>
            <w:r w:rsidRPr="00692D9E">
              <w:rPr>
                <w:rFonts w:cs="Times New Roman"/>
              </w:rPr>
              <w:t>Nimetus</w:t>
            </w:r>
          </w:p>
        </w:tc>
        <w:tc>
          <w:tcPr>
            <w:tcW w:w="2409" w:type="dxa"/>
          </w:tcPr>
          <w:p w14:paraId="747F6778" w14:textId="77777777" w:rsidR="00FF5AF6" w:rsidRPr="00692D9E" w:rsidRDefault="00FF5AF6" w:rsidP="00FF5AF6">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692D9E">
              <w:rPr>
                <w:rFonts w:cs="Times New Roman"/>
              </w:rPr>
              <w:t>Valmimise aeg</w:t>
            </w:r>
          </w:p>
        </w:tc>
        <w:tc>
          <w:tcPr>
            <w:tcW w:w="1985" w:type="dxa"/>
          </w:tcPr>
          <w:p w14:paraId="56B16F0A" w14:textId="77777777" w:rsidR="00FF5AF6" w:rsidRPr="00692D9E" w:rsidRDefault="00FF5AF6" w:rsidP="00FF5AF6">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692D9E">
              <w:rPr>
                <w:rFonts w:cs="Times New Roman"/>
              </w:rPr>
              <w:t>Töö number</w:t>
            </w:r>
          </w:p>
        </w:tc>
        <w:tc>
          <w:tcPr>
            <w:tcW w:w="3201" w:type="dxa"/>
          </w:tcPr>
          <w:p w14:paraId="6FFDA3A1" w14:textId="3943C13E" w:rsidR="00FF5AF6" w:rsidRPr="00692D9E" w:rsidRDefault="00FF5AF6" w:rsidP="00FF5AF6">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692D9E">
              <w:rPr>
                <w:rFonts w:cs="Times New Roman"/>
              </w:rPr>
              <w:t>Ettevõt</w:t>
            </w:r>
            <w:r w:rsidR="003D7BFD">
              <w:rPr>
                <w:rFonts w:cs="Times New Roman"/>
              </w:rPr>
              <w:t xml:space="preserve">e </w:t>
            </w:r>
            <w:r w:rsidRPr="00692D9E">
              <w:rPr>
                <w:rFonts w:cs="Times New Roman"/>
              </w:rPr>
              <w:t>/</w:t>
            </w:r>
            <w:r w:rsidR="003D7BFD">
              <w:rPr>
                <w:rFonts w:cs="Times New Roman"/>
              </w:rPr>
              <w:t xml:space="preserve"> </w:t>
            </w:r>
            <w:r w:rsidRPr="00692D9E">
              <w:rPr>
                <w:rFonts w:cs="Times New Roman"/>
              </w:rPr>
              <w:t>koostaja</w:t>
            </w:r>
          </w:p>
        </w:tc>
      </w:tr>
      <w:tr w:rsidR="00FF5AF6" w:rsidRPr="00692D9E" w14:paraId="0653EE0B" w14:textId="77777777" w:rsidTr="002B577E">
        <w:trPr>
          <w:trHeight w:val="209"/>
        </w:trPr>
        <w:tc>
          <w:tcPr>
            <w:cnfStyle w:val="001000000000" w:firstRow="0" w:lastRow="0" w:firstColumn="1" w:lastColumn="0" w:oddVBand="0" w:evenVBand="0" w:oddHBand="0" w:evenHBand="0" w:firstRowFirstColumn="0" w:firstRowLastColumn="0" w:lastRowFirstColumn="0" w:lastRowLastColumn="0"/>
            <w:tcW w:w="1555" w:type="dxa"/>
          </w:tcPr>
          <w:p w14:paraId="43287DC8" w14:textId="77777777" w:rsidR="00FF5AF6" w:rsidRPr="00692D9E" w:rsidRDefault="00FF5AF6" w:rsidP="00FF5AF6">
            <w:pPr>
              <w:rPr>
                <w:rFonts w:cs="Times New Roman"/>
                <w:b w:val="0"/>
              </w:rPr>
            </w:pPr>
            <w:r w:rsidRPr="00692D9E">
              <w:rPr>
                <w:rFonts w:cs="Times New Roman"/>
                <w:b w:val="0"/>
              </w:rPr>
              <w:t>Geodeesia</w:t>
            </w:r>
          </w:p>
        </w:tc>
        <w:tc>
          <w:tcPr>
            <w:tcW w:w="2409" w:type="dxa"/>
          </w:tcPr>
          <w:p w14:paraId="036E2A1E" w14:textId="0AB1914A" w:rsidR="00FF5AF6" w:rsidRPr="00692D9E" w:rsidRDefault="004977C2" w:rsidP="00FF5AF6">
            <w:pPr>
              <w:jc w:val="center"/>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September</w:t>
            </w:r>
            <w:r w:rsidR="002B577E">
              <w:rPr>
                <w:rFonts w:cs="Times New Roman"/>
              </w:rPr>
              <w:t xml:space="preserve"> 202</w:t>
            </w:r>
            <w:r>
              <w:rPr>
                <w:rFonts w:cs="Times New Roman"/>
              </w:rPr>
              <w:t>4</w:t>
            </w:r>
          </w:p>
        </w:tc>
        <w:tc>
          <w:tcPr>
            <w:tcW w:w="1985" w:type="dxa"/>
          </w:tcPr>
          <w:p w14:paraId="345266D0" w14:textId="36C63E5B" w:rsidR="00FF5AF6" w:rsidRPr="00692D9E" w:rsidRDefault="004977C2" w:rsidP="004977C2">
            <w:pPr>
              <w:jc w:val="center"/>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TT-6963</w:t>
            </w:r>
          </w:p>
        </w:tc>
        <w:tc>
          <w:tcPr>
            <w:tcW w:w="3201" w:type="dxa"/>
          </w:tcPr>
          <w:p w14:paraId="583F0FF4" w14:textId="4938223B" w:rsidR="00FF5AF6" w:rsidRPr="00692D9E" w:rsidRDefault="004977C2" w:rsidP="004977C2">
            <w:pPr>
              <w:jc w:val="center"/>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REIB</w:t>
            </w:r>
            <w:r w:rsidR="002B577E">
              <w:rPr>
                <w:rFonts w:cs="Times New Roman"/>
              </w:rPr>
              <w:t xml:space="preserve"> OÜ</w:t>
            </w:r>
          </w:p>
        </w:tc>
      </w:tr>
    </w:tbl>
    <w:p w14:paraId="7DBA7755" w14:textId="75801ECA" w:rsidR="00716874" w:rsidRDefault="00716874" w:rsidP="00F67048">
      <w:pPr>
        <w:spacing w:after="0"/>
        <w:jc w:val="both"/>
        <w:rPr>
          <w:rFonts w:cs="Times New Roman"/>
        </w:rPr>
      </w:pPr>
    </w:p>
    <w:p w14:paraId="0A04CED9" w14:textId="1E641C00" w:rsidR="00FF5AF6" w:rsidRPr="00692D9E" w:rsidRDefault="00716874" w:rsidP="00716874">
      <w:pPr>
        <w:rPr>
          <w:rFonts w:cs="Times New Roman"/>
        </w:rPr>
      </w:pPr>
      <w:r>
        <w:rPr>
          <w:rFonts w:cs="Times New Roman"/>
        </w:rPr>
        <w:br w:type="page"/>
      </w:r>
    </w:p>
    <w:p w14:paraId="42522AEB" w14:textId="5ECA9D8E" w:rsidR="00FB3BA6" w:rsidRPr="00FB3BA6" w:rsidRDefault="00D31F98" w:rsidP="00FB3BA6">
      <w:pPr>
        <w:pStyle w:val="Pealkiri1"/>
        <w:numPr>
          <w:ilvl w:val="0"/>
          <w:numId w:val="2"/>
        </w:numPr>
      </w:pPr>
      <w:bookmarkStart w:id="5" w:name="_Toc513198484"/>
      <w:bookmarkStart w:id="6" w:name="_Toc213335872"/>
      <w:r w:rsidRPr="00692D9E">
        <w:lastRenderedPageBreak/>
        <w:t>Olemasoleva olukorra kirjeldus</w:t>
      </w:r>
      <w:bookmarkEnd w:id="5"/>
      <w:bookmarkEnd w:id="6"/>
    </w:p>
    <w:p w14:paraId="46FC10B3" w14:textId="3EBC3ED0" w:rsidR="00B97989" w:rsidRPr="00B97989" w:rsidRDefault="00B97989" w:rsidP="00B97989">
      <w:pPr>
        <w:pStyle w:val="Pealkiri2"/>
        <w:numPr>
          <w:ilvl w:val="1"/>
          <w:numId w:val="2"/>
        </w:numPr>
      </w:pPr>
      <w:r>
        <w:t xml:space="preserve"> </w:t>
      </w:r>
      <w:bookmarkStart w:id="7" w:name="_Toc213335873"/>
      <w:r w:rsidRPr="00B97989">
        <w:t>Tee ehitusprojektiga hõlmatud ala kirjeldus</w:t>
      </w:r>
      <w:bookmarkEnd w:id="7"/>
    </w:p>
    <w:p w14:paraId="1FB2347B" w14:textId="45F2EC93" w:rsidR="00875C8A" w:rsidRDefault="00875C8A" w:rsidP="00505332">
      <w:pPr>
        <w:spacing w:after="0"/>
        <w:jc w:val="both"/>
      </w:pPr>
      <w:r>
        <w:rPr>
          <w:rFonts w:cs="Times New Roman"/>
          <w:szCs w:val="24"/>
        </w:rPr>
        <w:t xml:space="preserve">Projekteeritav </w:t>
      </w:r>
      <w:r w:rsidR="004F6238" w:rsidRPr="004F6238">
        <w:rPr>
          <w:rFonts w:cs="Times New Roman"/>
          <w:szCs w:val="24"/>
        </w:rPr>
        <w:t>jalgratta- ja jalgtee</w:t>
      </w:r>
      <w:r>
        <w:rPr>
          <w:rFonts w:cs="Times New Roman"/>
          <w:szCs w:val="24"/>
        </w:rPr>
        <w:t xml:space="preserve"> asu</w:t>
      </w:r>
      <w:r w:rsidR="004F6238">
        <w:rPr>
          <w:rFonts w:cs="Times New Roman"/>
          <w:szCs w:val="24"/>
        </w:rPr>
        <w:t>b</w:t>
      </w:r>
      <w:r w:rsidR="002B577E">
        <w:rPr>
          <w:rFonts w:cs="Times New Roman"/>
          <w:szCs w:val="24"/>
        </w:rPr>
        <w:t xml:space="preserve"> </w:t>
      </w:r>
      <w:r w:rsidR="004F6238" w:rsidRPr="004F6238">
        <w:rPr>
          <w:rFonts w:cs="Times New Roman"/>
          <w:szCs w:val="24"/>
        </w:rPr>
        <w:t>Harju maakonnas</w:t>
      </w:r>
      <w:r w:rsidR="004F6238">
        <w:rPr>
          <w:rFonts w:cs="Times New Roman"/>
          <w:szCs w:val="24"/>
        </w:rPr>
        <w:t>,</w:t>
      </w:r>
      <w:r w:rsidR="004F6238" w:rsidRPr="004F6238">
        <w:rPr>
          <w:rFonts w:cs="Times New Roman"/>
          <w:szCs w:val="24"/>
        </w:rPr>
        <w:t xml:space="preserve"> Saku vallas</w:t>
      </w:r>
      <w:r w:rsidR="004F6238">
        <w:rPr>
          <w:rFonts w:cs="Times New Roman"/>
          <w:szCs w:val="24"/>
        </w:rPr>
        <w:t>,</w:t>
      </w:r>
      <w:r w:rsidR="004F6238" w:rsidRPr="004F6238">
        <w:rPr>
          <w:rFonts w:cs="Times New Roman"/>
          <w:szCs w:val="24"/>
        </w:rPr>
        <w:t xml:space="preserve"> Rahula külas, riigitee nr 11345</w:t>
      </w:r>
      <w:r w:rsidR="004F6238">
        <w:rPr>
          <w:rFonts w:cs="Times New Roman"/>
          <w:szCs w:val="24"/>
        </w:rPr>
        <w:t xml:space="preserve"> kõrval</w:t>
      </w:r>
      <w:r w:rsidR="002B577E">
        <w:rPr>
          <w:rFonts w:cs="Times New Roman"/>
          <w:szCs w:val="24"/>
        </w:rPr>
        <w:t xml:space="preserve">. </w:t>
      </w:r>
      <w:r w:rsidR="004F6238" w:rsidRPr="005775D4">
        <w:t>Maantee nr 11345 Rahula-Saku</w:t>
      </w:r>
      <w:r w:rsidR="004F6238">
        <w:rPr>
          <w:rFonts w:cs="Times New Roman"/>
          <w:szCs w:val="24"/>
        </w:rPr>
        <w:t xml:space="preserve"> </w:t>
      </w:r>
      <w:r w:rsidR="004F6238" w:rsidRPr="005775D4">
        <w:t>kõrval</w:t>
      </w:r>
      <w:r w:rsidR="004F6238">
        <w:t xml:space="preserve"> puudub hetkel kergliiklustee, mis ühendaks</w:t>
      </w:r>
      <w:r w:rsidR="004F6238">
        <w:rPr>
          <w:rFonts w:cs="Times New Roman"/>
          <w:szCs w:val="24"/>
        </w:rPr>
        <w:t xml:space="preserve"> </w:t>
      </w:r>
      <w:r w:rsidR="004F6238" w:rsidRPr="005775D4">
        <w:t>kergliiklustee</w:t>
      </w:r>
      <w:r w:rsidR="004F6238" w:rsidRPr="004F6238">
        <w:t xml:space="preserve"> </w:t>
      </w:r>
      <w:r w:rsidR="004F6238" w:rsidRPr="005775D4">
        <w:t>maantee nr 4 ja Rahula küla vahel</w:t>
      </w:r>
      <w:r w:rsidR="004F6238">
        <w:t>.</w:t>
      </w:r>
      <w:r w:rsidR="004F6238" w:rsidRPr="004F6238">
        <w:t xml:space="preserve"> </w:t>
      </w:r>
      <w:r w:rsidR="004F6238" w:rsidRPr="005775D4">
        <w:t xml:space="preserve">Transpordiamet kavandab mnt nr 4 Tallinn-Pärnu-Ikla maanteele </w:t>
      </w:r>
      <w:proofErr w:type="spellStart"/>
      <w:r w:rsidR="004F6238" w:rsidRPr="005775D4">
        <w:t>Kanama</w:t>
      </w:r>
      <w:proofErr w:type="spellEnd"/>
      <w:r w:rsidR="004F6238" w:rsidRPr="005775D4">
        <w:t xml:space="preserve">-Rahula kogujatee rajamist, millele on valminud eelprojekt. Sõrmuse detailplaneeringualal toimuvad tee-ehitustööd. </w:t>
      </w:r>
    </w:p>
    <w:p w14:paraId="2256FACF" w14:textId="77777777" w:rsidR="00534799" w:rsidRDefault="00534799" w:rsidP="00505332">
      <w:pPr>
        <w:spacing w:after="0"/>
        <w:jc w:val="both"/>
      </w:pPr>
    </w:p>
    <w:p w14:paraId="68A256C2" w14:textId="5D0A0CDA" w:rsidR="00534799" w:rsidRDefault="00534799" w:rsidP="00505332">
      <w:pPr>
        <w:spacing w:after="0"/>
        <w:jc w:val="both"/>
        <w:rPr>
          <w:rFonts w:cs="Times New Roman"/>
          <w:szCs w:val="24"/>
        </w:rPr>
      </w:pPr>
      <w:r>
        <w:t>Alljärgneval joonisel (</w:t>
      </w:r>
      <w:r w:rsidRPr="00534799">
        <w:rPr>
          <w:szCs w:val="24"/>
        </w:rPr>
        <w:fldChar w:fldCharType="begin"/>
      </w:r>
      <w:r w:rsidRPr="00534799">
        <w:rPr>
          <w:szCs w:val="24"/>
        </w:rPr>
        <w:instrText xml:space="preserve"> REF _Ref209085582 \h </w:instrText>
      </w:r>
      <w:r>
        <w:rPr>
          <w:szCs w:val="24"/>
        </w:rPr>
        <w:instrText xml:space="preserve"> \* MERGEFORMAT </w:instrText>
      </w:r>
      <w:r w:rsidRPr="00534799">
        <w:rPr>
          <w:szCs w:val="24"/>
        </w:rPr>
      </w:r>
      <w:r w:rsidRPr="00534799">
        <w:rPr>
          <w:szCs w:val="24"/>
        </w:rPr>
        <w:fldChar w:fldCharType="separate"/>
      </w:r>
      <w:r w:rsidR="0093623C" w:rsidRPr="0093623C">
        <w:rPr>
          <w:szCs w:val="24"/>
        </w:rPr>
        <w:t xml:space="preserve">Joonis </w:t>
      </w:r>
      <w:r w:rsidR="0093623C" w:rsidRPr="0093623C">
        <w:rPr>
          <w:noProof/>
          <w:szCs w:val="24"/>
        </w:rPr>
        <w:t>1</w:t>
      </w:r>
      <w:r w:rsidRPr="00534799">
        <w:rPr>
          <w:szCs w:val="24"/>
        </w:rPr>
        <w:fldChar w:fldCharType="end"/>
      </w:r>
      <w:r>
        <w:t>) on</w:t>
      </w:r>
      <w:r w:rsidR="003B28AD">
        <w:t xml:space="preserve"> punase joonega</w:t>
      </w:r>
      <w:r>
        <w:t xml:space="preserve"> näidatud objekti asukoht.</w:t>
      </w:r>
    </w:p>
    <w:p w14:paraId="6E339B66" w14:textId="77777777" w:rsidR="00FF5AF6" w:rsidRPr="00692D9E" w:rsidRDefault="00FF5AF6" w:rsidP="00BB7A2C">
      <w:pPr>
        <w:spacing w:after="0"/>
        <w:rPr>
          <w:rFonts w:cs="Times New Roman"/>
        </w:rPr>
      </w:pPr>
    </w:p>
    <w:p w14:paraId="69BBB8B2" w14:textId="2D012E35" w:rsidR="004F62E6" w:rsidRDefault="004A60BC" w:rsidP="004F6238">
      <w:pPr>
        <w:spacing w:after="0"/>
        <w:jc w:val="center"/>
        <w:rPr>
          <w:rFonts w:cs="Times New Roman"/>
          <w:szCs w:val="24"/>
        </w:rPr>
      </w:pPr>
      <w:r>
        <w:rPr>
          <w:rFonts w:cs="Times New Roman"/>
          <w:noProof/>
          <w:szCs w:val="24"/>
        </w:rPr>
        <w:drawing>
          <wp:inline distT="0" distB="0" distL="0" distR="0" wp14:anchorId="215674A8" wp14:editId="253FB5D5">
            <wp:extent cx="5760720" cy="6000115"/>
            <wp:effectExtent l="0" t="0" r="0" b="635"/>
            <wp:docPr id="1857964298" name="Pilt 1" descr="Pilt, millel on kujutatud kaart, õhufotograafia,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964298" name="Pilt 1" descr="Pilt, millel on kujutatud kaart, õhufotograafia, tekst&#10;&#10;Tehisintellekti genereeritud sisu ei pruugi olla õige."/>
                    <pic:cNvPicPr/>
                  </pic:nvPicPr>
                  <pic:blipFill>
                    <a:blip r:embed="rId12">
                      <a:extLst>
                        <a:ext uri="{28A0092B-C50C-407E-A947-70E740481C1C}">
                          <a14:useLocalDpi xmlns:a14="http://schemas.microsoft.com/office/drawing/2010/main" val="0"/>
                        </a:ext>
                      </a:extLst>
                    </a:blip>
                    <a:stretch>
                      <a:fillRect/>
                    </a:stretch>
                  </pic:blipFill>
                  <pic:spPr>
                    <a:xfrm>
                      <a:off x="0" y="0"/>
                      <a:ext cx="5760720" cy="6000115"/>
                    </a:xfrm>
                    <a:prstGeom prst="rect">
                      <a:avLst/>
                    </a:prstGeom>
                  </pic:spPr>
                </pic:pic>
              </a:graphicData>
            </a:graphic>
          </wp:inline>
        </w:drawing>
      </w:r>
    </w:p>
    <w:p w14:paraId="336BDD5A" w14:textId="5122158B" w:rsidR="004F6238" w:rsidRPr="00C86BA5" w:rsidRDefault="004F6238" w:rsidP="004F6238">
      <w:pPr>
        <w:spacing w:after="0"/>
        <w:jc w:val="center"/>
        <w:rPr>
          <w:rFonts w:cs="Times New Roman"/>
          <w:sz w:val="22"/>
        </w:rPr>
      </w:pPr>
      <w:bookmarkStart w:id="8" w:name="_Ref209085582"/>
      <w:r w:rsidRPr="00C86BA5">
        <w:rPr>
          <w:sz w:val="22"/>
        </w:rPr>
        <w:t xml:space="preserve">Joonis </w:t>
      </w:r>
      <w:r w:rsidRPr="00C86BA5">
        <w:rPr>
          <w:sz w:val="22"/>
        </w:rPr>
        <w:fldChar w:fldCharType="begin"/>
      </w:r>
      <w:r w:rsidRPr="00C86BA5">
        <w:rPr>
          <w:sz w:val="22"/>
        </w:rPr>
        <w:instrText xml:space="preserve"> SEQ Joonis \* ARABIC </w:instrText>
      </w:r>
      <w:r w:rsidRPr="00C86BA5">
        <w:rPr>
          <w:sz w:val="22"/>
        </w:rPr>
        <w:fldChar w:fldCharType="separate"/>
      </w:r>
      <w:r w:rsidR="0093623C">
        <w:rPr>
          <w:noProof/>
          <w:sz w:val="22"/>
        </w:rPr>
        <w:t>1</w:t>
      </w:r>
      <w:r w:rsidRPr="00C86BA5">
        <w:rPr>
          <w:noProof/>
          <w:sz w:val="22"/>
        </w:rPr>
        <w:fldChar w:fldCharType="end"/>
      </w:r>
      <w:bookmarkEnd w:id="8"/>
      <w:r w:rsidRPr="00C86BA5">
        <w:rPr>
          <w:sz w:val="22"/>
        </w:rPr>
        <w:t>. Asukoha skeem</w:t>
      </w:r>
    </w:p>
    <w:p w14:paraId="7C6B2FFD" w14:textId="77777777" w:rsidR="00716874" w:rsidRDefault="00716874">
      <w:pPr>
        <w:rPr>
          <w:rFonts w:eastAsiaTheme="majorEastAsia" w:cstheme="majorBidi"/>
          <w:color w:val="1F4E79" w:themeColor="accent1" w:themeShade="80"/>
          <w:sz w:val="32"/>
          <w:szCs w:val="32"/>
        </w:rPr>
      </w:pPr>
      <w:bookmarkStart w:id="9" w:name="_Toc513198486"/>
      <w:r>
        <w:br w:type="page"/>
      </w:r>
    </w:p>
    <w:p w14:paraId="7EFFE6CF" w14:textId="7A057AEC" w:rsidR="00FB3BA6" w:rsidRPr="00FB3BA6" w:rsidRDefault="00D31F98" w:rsidP="00FB3BA6">
      <w:pPr>
        <w:pStyle w:val="Pealkiri1"/>
        <w:numPr>
          <w:ilvl w:val="0"/>
          <w:numId w:val="2"/>
        </w:numPr>
      </w:pPr>
      <w:bookmarkStart w:id="10" w:name="_Toc213335874"/>
      <w:r w:rsidRPr="00692D9E">
        <w:lastRenderedPageBreak/>
        <w:t>Projektlahendus</w:t>
      </w:r>
      <w:bookmarkEnd w:id="9"/>
      <w:bookmarkEnd w:id="10"/>
    </w:p>
    <w:p w14:paraId="55B0B5DC" w14:textId="1C673077" w:rsidR="00D214B5" w:rsidRPr="00692D9E" w:rsidRDefault="00023049" w:rsidP="00FA57FC">
      <w:pPr>
        <w:pStyle w:val="Pealkiri2"/>
        <w:numPr>
          <w:ilvl w:val="1"/>
          <w:numId w:val="2"/>
        </w:numPr>
      </w:pPr>
      <w:r>
        <w:t xml:space="preserve"> </w:t>
      </w:r>
      <w:bookmarkStart w:id="11" w:name="_Toc213335875"/>
      <w:r w:rsidR="0033731B" w:rsidRPr="00692D9E">
        <w:t>Plaanilahendus</w:t>
      </w:r>
      <w:bookmarkEnd w:id="11"/>
    </w:p>
    <w:p w14:paraId="5EAECA31" w14:textId="48B71C6F" w:rsidR="00372D8C" w:rsidRDefault="00136C5E" w:rsidP="00372D8C">
      <w:pPr>
        <w:spacing w:after="0"/>
        <w:jc w:val="both"/>
      </w:pPr>
      <w:r>
        <w:rPr>
          <w:rFonts w:cs="Times New Roman"/>
          <w:szCs w:val="24"/>
        </w:rPr>
        <w:t>A</w:t>
      </w:r>
      <w:r w:rsidR="00372D8C" w:rsidRPr="00372D8C">
        <w:rPr>
          <w:rFonts w:cs="Times New Roman"/>
          <w:szCs w:val="24"/>
        </w:rPr>
        <w:t xml:space="preserve">sendiplaani lahendus </w:t>
      </w:r>
      <w:r>
        <w:rPr>
          <w:rFonts w:cs="Times New Roman"/>
          <w:szCs w:val="24"/>
        </w:rPr>
        <w:t xml:space="preserve">järgib olemasolevat olukorda ning </w:t>
      </w:r>
      <w:proofErr w:type="spellStart"/>
      <w:r w:rsidRPr="005775D4">
        <w:t>Kanama</w:t>
      </w:r>
      <w:proofErr w:type="spellEnd"/>
      <w:r w:rsidRPr="005775D4">
        <w:t>-Rahula kogujatee</w:t>
      </w:r>
      <w:r>
        <w:t xml:space="preserve"> eelprojekti.</w:t>
      </w:r>
    </w:p>
    <w:p w14:paraId="00742701" w14:textId="77777777" w:rsidR="00200374" w:rsidRDefault="00200374" w:rsidP="00372D8C">
      <w:pPr>
        <w:spacing w:after="0"/>
        <w:jc w:val="both"/>
      </w:pPr>
    </w:p>
    <w:p w14:paraId="1BE2D4D1" w14:textId="4C22B1E6" w:rsidR="00C54922" w:rsidRDefault="00E32A6B" w:rsidP="00372D8C">
      <w:pPr>
        <w:spacing w:after="0"/>
        <w:jc w:val="both"/>
      </w:pPr>
      <w:r>
        <w:t>Paralleelselt riigiteega nr 11345</w:t>
      </w:r>
      <w:r w:rsidR="00200374">
        <w:t xml:space="preserve"> Rahula-Saku tee</w:t>
      </w:r>
      <w:r w:rsidR="00091B6C">
        <w:t xml:space="preserve"> km</w:t>
      </w:r>
      <w:r>
        <w:t xml:space="preserve"> 0,13-1,23</w:t>
      </w:r>
      <w:r w:rsidR="00200374">
        <w:t xml:space="preserve"> </w:t>
      </w:r>
      <w:r>
        <w:t xml:space="preserve">on projekteeritud </w:t>
      </w:r>
      <w:r w:rsidR="00091B6C">
        <w:t>jalg- ja jalgrattatee</w:t>
      </w:r>
      <w:r w:rsidR="00C74112">
        <w:t>, kus algus on kokku viidud varem projekteeritud lahendusega</w:t>
      </w:r>
      <w:r>
        <w:t>. Sõidutee ning jalg- ja jalgrattatee vahele on projekteeritud minimaalselt 3 m laiune</w:t>
      </w:r>
      <w:r w:rsidR="00B368DC">
        <w:t xml:space="preserve"> haljasala </w:t>
      </w:r>
      <w:r>
        <w:t xml:space="preserve">ohutusriba, juhtides </w:t>
      </w:r>
      <w:r w:rsidR="00B368DC">
        <w:t>sademevett eemale kraavide ja truupide abil.</w:t>
      </w:r>
      <w:r w:rsidR="00834861">
        <w:t xml:space="preserve"> </w:t>
      </w:r>
      <w:proofErr w:type="spellStart"/>
      <w:r w:rsidR="00834861">
        <w:t>Veerla</w:t>
      </w:r>
      <w:proofErr w:type="spellEnd"/>
      <w:r w:rsidR="00834861">
        <w:t xml:space="preserve"> kinnistu ette on projekteeritud ligikaudu 75 m pikkune jalg- ja jalgrattatee lõik, mis on sõiduteest eraldatud äärekivi ja betoonkivist </w:t>
      </w:r>
      <w:r w:rsidR="00C74112">
        <w:t>ohutusribaga</w:t>
      </w:r>
      <w:r w:rsidR="00834861">
        <w:t>. Antud lahendusega kaasneb samas lõigus ka riigitee laiendamine.</w:t>
      </w:r>
      <w:r w:rsidR="00B368DC">
        <w:t xml:space="preserve"> </w:t>
      </w:r>
      <w:r w:rsidR="00C54922">
        <w:t>Sõrmuse teele on projekteeritud künnis. Kergliiklusteele</w:t>
      </w:r>
      <w:r w:rsidR="00834861">
        <w:t xml:space="preserve"> on projekteeritud </w:t>
      </w:r>
      <w:r w:rsidR="006B6967">
        <w:t>viis</w:t>
      </w:r>
      <w:r w:rsidR="00834861">
        <w:t xml:space="preserve"> prügikasti ja istepingiga taskut ning</w:t>
      </w:r>
      <w:r w:rsidR="00B368DC">
        <w:t xml:space="preserve"> </w:t>
      </w:r>
      <w:r w:rsidR="006B6967">
        <w:t>seitse</w:t>
      </w:r>
      <w:r w:rsidR="00B368DC">
        <w:t xml:space="preserve"> ülekäigukohta.</w:t>
      </w:r>
      <w:r w:rsidR="00C74112">
        <w:t xml:space="preserve"> </w:t>
      </w:r>
    </w:p>
    <w:p w14:paraId="15CA3CEA" w14:textId="77777777" w:rsidR="00C54922" w:rsidRDefault="00C54922" w:rsidP="00372D8C">
      <w:pPr>
        <w:spacing w:after="0"/>
        <w:jc w:val="both"/>
      </w:pPr>
    </w:p>
    <w:p w14:paraId="6D2404B6" w14:textId="323294F4" w:rsidR="00C54922" w:rsidRDefault="00C54922" w:rsidP="00C54922">
      <w:pPr>
        <w:jc w:val="both"/>
      </w:pPr>
      <w:r>
        <w:t>Prügikasti ja pingina kasutada alljärgnevalt välja toodut või analoogset:</w:t>
      </w:r>
    </w:p>
    <w:p w14:paraId="5F1BA5C9" w14:textId="5DFA79EB" w:rsidR="00C54922" w:rsidRPr="00CE26C2" w:rsidRDefault="00C54922" w:rsidP="00C54922">
      <w:pPr>
        <w:pStyle w:val="Loendilik"/>
        <w:numPr>
          <w:ilvl w:val="0"/>
          <w:numId w:val="42"/>
        </w:numPr>
        <w:jc w:val="both"/>
      </w:pPr>
      <w:r w:rsidRPr="00C54922">
        <w:rPr>
          <w:lang w:val="en-US"/>
        </w:rPr>
        <w:t xml:space="preserve">PINK – </w:t>
      </w:r>
      <w:proofErr w:type="spellStart"/>
      <w:r w:rsidRPr="00C54922">
        <w:rPr>
          <w:lang w:val="en-US"/>
        </w:rPr>
        <w:t>seljatoega</w:t>
      </w:r>
      <w:proofErr w:type="spellEnd"/>
      <w:r w:rsidRPr="00C54922">
        <w:rPr>
          <w:lang w:val="en-US"/>
        </w:rPr>
        <w:t xml:space="preserve"> pink TAHU (TAHB200) – </w:t>
      </w:r>
      <w:proofErr w:type="spellStart"/>
      <w:r w:rsidRPr="00C54922">
        <w:rPr>
          <w:lang w:val="en-US"/>
        </w:rPr>
        <w:t>metallosad</w:t>
      </w:r>
      <w:proofErr w:type="spellEnd"/>
      <w:r w:rsidRPr="00C54922">
        <w:rPr>
          <w:lang w:val="en-US"/>
        </w:rPr>
        <w:t xml:space="preserve"> </w:t>
      </w:r>
      <w:proofErr w:type="spellStart"/>
      <w:r w:rsidRPr="00C54922">
        <w:rPr>
          <w:lang w:val="en-US"/>
        </w:rPr>
        <w:t>toonis</w:t>
      </w:r>
      <w:proofErr w:type="spellEnd"/>
      <w:r w:rsidRPr="00C54922">
        <w:rPr>
          <w:lang w:val="en-US"/>
        </w:rPr>
        <w:t xml:space="preserve"> RAL 7039, </w:t>
      </w:r>
      <w:proofErr w:type="spellStart"/>
      <w:r w:rsidRPr="00C54922">
        <w:rPr>
          <w:lang w:val="en-US"/>
        </w:rPr>
        <w:t>troopiline</w:t>
      </w:r>
      <w:proofErr w:type="spellEnd"/>
      <w:r w:rsidRPr="00C54922">
        <w:rPr>
          <w:lang w:val="en-US"/>
        </w:rPr>
        <w:t xml:space="preserve"> </w:t>
      </w:r>
      <w:proofErr w:type="spellStart"/>
      <w:r w:rsidRPr="00C54922">
        <w:rPr>
          <w:lang w:val="en-US"/>
        </w:rPr>
        <w:t>puit</w:t>
      </w:r>
      <w:proofErr w:type="spellEnd"/>
      <w:r w:rsidRPr="00C54922">
        <w:rPr>
          <w:lang w:val="en-US"/>
        </w:rPr>
        <w:t xml:space="preserve"> (</w:t>
      </w:r>
      <w:proofErr w:type="spellStart"/>
      <w:r w:rsidRPr="00C54922">
        <w:rPr>
          <w:lang w:val="en-US"/>
        </w:rPr>
        <w:t>Extery</w:t>
      </w:r>
      <w:proofErr w:type="spellEnd"/>
      <w:r w:rsidRPr="00C54922">
        <w:rPr>
          <w:lang w:val="en-US"/>
        </w:rPr>
        <w:t>);</w:t>
      </w:r>
    </w:p>
    <w:p w14:paraId="42B3ED3B" w14:textId="77777777" w:rsidR="00C54922" w:rsidRPr="00CE26C2" w:rsidRDefault="00C54922" w:rsidP="00C54922">
      <w:pPr>
        <w:pStyle w:val="Loendilik"/>
        <w:numPr>
          <w:ilvl w:val="0"/>
          <w:numId w:val="42"/>
        </w:numPr>
        <w:jc w:val="both"/>
      </w:pPr>
      <w:r w:rsidRPr="00C54922">
        <w:rPr>
          <w:lang w:val="en-US"/>
        </w:rPr>
        <w:t xml:space="preserve">PRÜGIKAST – Sören Urban </w:t>
      </w:r>
      <w:proofErr w:type="spellStart"/>
      <w:r w:rsidRPr="00C54922">
        <w:rPr>
          <w:lang w:val="en-US"/>
        </w:rPr>
        <w:t>tuhatoosiga</w:t>
      </w:r>
      <w:proofErr w:type="spellEnd"/>
      <w:r w:rsidRPr="00C54922">
        <w:rPr>
          <w:lang w:val="en-US"/>
        </w:rPr>
        <w:t xml:space="preserve"> 120L – </w:t>
      </w:r>
      <w:proofErr w:type="spellStart"/>
      <w:r w:rsidRPr="00C54922">
        <w:rPr>
          <w:lang w:val="en-US"/>
        </w:rPr>
        <w:t>küljeuksed</w:t>
      </w:r>
      <w:proofErr w:type="spellEnd"/>
      <w:r w:rsidRPr="00C54922">
        <w:rPr>
          <w:lang w:val="en-US"/>
        </w:rPr>
        <w:t xml:space="preserve"> </w:t>
      </w:r>
      <w:proofErr w:type="spellStart"/>
      <w:r w:rsidRPr="00C54922">
        <w:rPr>
          <w:lang w:val="en-US"/>
        </w:rPr>
        <w:t>toonis</w:t>
      </w:r>
      <w:proofErr w:type="spellEnd"/>
      <w:r w:rsidRPr="00C54922">
        <w:rPr>
          <w:lang w:val="en-US"/>
        </w:rPr>
        <w:t xml:space="preserve"> RAL 7039, </w:t>
      </w:r>
      <w:proofErr w:type="spellStart"/>
      <w:r w:rsidRPr="00C54922">
        <w:rPr>
          <w:lang w:val="en-US"/>
        </w:rPr>
        <w:t>sisemise</w:t>
      </w:r>
      <w:proofErr w:type="spellEnd"/>
      <w:r w:rsidRPr="00C54922">
        <w:rPr>
          <w:lang w:val="en-US"/>
        </w:rPr>
        <w:t xml:space="preserve"> </w:t>
      </w:r>
      <w:proofErr w:type="spellStart"/>
      <w:r w:rsidRPr="00C54922">
        <w:rPr>
          <w:lang w:val="en-US"/>
        </w:rPr>
        <w:t>mahutiga</w:t>
      </w:r>
      <w:proofErr w:type="spellEnd"/>
      <w:r w:rsidRPr="00C54922">
        <w:rPr>
          <w:lang w:val="en-US"/>
        </w:rPr>
        <w:t xml:space="preserve"> (</w:t>
      </w:r>
      <w:proofErr w:type="spellStart"/>
      <w:r w:rsidRPr="00C54922">
        <w:rPr>
          <w:lang w:val="en-US"/>
        </w:rPr>
        <w:t>Elenduril</w:t>
      </w:r>
      <w:proofErr w:type="spellEnd"/>
      <w:r w:rsidRPr="00C54922">
        <w:rPr>
          <w:lang w:val="en-US"/>
        </w:rPr>
        <w:t xml:space="preserve"> OÜ).</w:t>
      </w:r>
    </w:p>
    <w:p w14:paraId="7139AF5B" w14:textId="3DD8C72C" w:rsidR="00541BDE" w:rsidRDefault="006B6967" w:rsidP="00372D8C">
      <w:pPr>
        <w:spacing w:after="0"/>
        <w:jc w:val="both"/>
      </w:pPr>
      <w:r>
        <w:t>Kuivati (71801:003:0523) ja Sepikoja (71801:003:0572) kinnistutele on projekteeritud avatud taskuga bussipeatused.</w:t>
      </w:r>
    </w:p>
    <w:p w14:paraId="742B1B23" w14:textId="77777777" w:rsidR="006B6967" w:rsidRDefault="006B6967" w:rsidP="00372D8C">
      <w:pPr>
        <w:spacing w:after="0"/>
        <w:jc w:val="both"/>
      </w:pPr>
    </w:p>
    <w:p w14:paraId="0396A875" w14:textId="4815EEE4" w:rsidR="00541BDE" w:rsidRPr="00692D9E" w:rsidRDefault="00541BDE" w:rsidP="00541BDE">
      <w:pPr>
        <w:pStyle w:val="Pealkiri2"/>
        <w:numPr>
          <w:ilvl w:val="1"/>
          <w:numId w:val="2"/>
        </w:numPr>
      </w:pPr>
      <w:r>
        <w:t xml:space="preserve"> </w:t>
      </w:r>
      <w:bookmarkStart w:id="12" w:name="_Toc213335876"/>
      <w:r>
        <w:t>Vertikaalplaneering</w:t>
      </w:r>
      <w:bookmarkEnd w:id="12"/>
    </w:p>
    <w:p w14:paraId="536750C8" w14:textId="77777777" w:rsidR="00541BDE" w:rsidRPr="00541BDE" w:rsidRDefault="00541BDE" w:rsidP="00541BDE">
      <w:pPr>
        <w:spacing w:after="0"/>
        <w:jc w:val="both"/>
        <w:rPr>
          <w:rFonts w:cs="Times New Roman"/>
          <w:szCs w:val="24"/>
        </w:rPr>
      </w:pPr>
      <w:r w:rsidRPr="00541BDE">
        <w:rPr>
          <w:rFonts w:cs="Times New Roman"/>
          <w:szCs w:val="24"/>
        </w:rPr>
        <w:t>Vertikaalplaneeringu projekteerimisel arvestati olemasoleva ja kõrval asuvate kinnistute kõrgustega.</w:t>
      </w:r>
    </w:p>
    <w:p w14:paraId="1F4FC24B" w14:textId="528D0506" w:rsidR="00C8580B" w:rsidRDefault="00C8580B" w:rsidP="00635AA6">
      <w:pPr>
        <w:spacing w:after="0"/>
        <w:jc w:val="both"/>
        <w:rPr>
          <w:rFonts w:cs="Times New Roman"/>
          <w:szCs w:val="24"/>
        </w:rPr>
      </w:pPr>
    </w:p>
    <w:p w14:paraId="5DBFA9BF" w14:textId="79224805" w:rsidR="00F733E3" w:rsidRDefault="00F733E3" w:rsidP="00635AA6">
      <w:pPr>
        <w:spacing w:after="0"/>
        <w:jc w:val="both"/>
        <w:rPr>
          <w:rFonts w:cs="Times New Roman"/>
          <w:szCs w:val="24"/>
        </w:rPr>
      </w:pPr>
      <w:r>
        <w:rPr>
          <w:rFonts w:cs="Times New Roman"/>
          <w:szCs w:val="24"/>
        </w:rPr>
        <w:t>K</w:t>
      </w:r>
      <w:r w:rsidR="00A151A9">
        <w:rPr>
          <w:rFonts w:cs="Times New Roman"/>
          <w:szCs w:val="24"/>
        </w:rPr>
        <w:t>ergliiklustee</w:t>
      </w:r>
      <w:r>
        <w:rPr>
          <w:rFonts w:cs="Times New Roman"/>
          <w:szCs w:val="24"/>
        </w:rPr>
        <w:t xml:space="preserve"> </w:t>
      </w:r>
      <w:proofErr w:type="spellStart"/>
      <w:r>
        <w:rPr>
          <w:rFonts w:cs="Times New Roman"/>
          <w:szCs w:val="24"/>
        </w:rPr>
        <w:t>pikikalded</w:t>
      </w:r>
      <w:proofErr w:type="spellEnd"/>
      <w:r>
        <w:rPr>
          <w:rFonts w:cs="Times New Roman"/>
          <w:szCs w:val="24"/>
        </w:rPr>
        <w:t xml:space="preserve"> jäävad vahemikku 0,5% kuni 3,4% ja põikkalle on 2,0%.</w:t>
      </w:r>
      <w:r w:rsidR="006C4434">
        <w:rPr>
          <w:rFonts w:cs="Times New Roman"/>
          <w:szCs w:val="24"/>
        </w:rPr>
        <w:t xml:space="preserve"> </w:t>
      </w:r>
    </w:p>
    <w:p w14:paraId="096AACFF" w14:textId="77777777" w:rsidR="002C2B80" w:rsidRDefault="002C2B80" w:rsidP="00635AA6">
      <w:pPr>
        <w:spacing w:after="0"/>
        <w:jc w:val="both"/>
        <w:rPr>
          <w:rFonts w:cs="Times New Roman"/>
          <w:szCs w:val="24"/>
        </w:rPr>
      </w:pPr>
    </w:p>
    <w:p w14:paraId="02D011D1" w14:textId="36959A2A" w:rsidR="002C2B80" w:rsidRDefault="002C2B80" w:rsidP="00635AA6">
      <w:pPr>
        <w:spacing w:after="0"/>
        <w:jc w:val="both"/>
        <w:rPr>
          <w:rFonts w:cs="Times New Roman"/>
          <w:szCs w:val="24"/>
        </w:rPr>
      </w:pPr>
      <w:r>
        <w:rPr>
          <w:rFonts w:cs="Times New Roman"/>
          <w:szCs w:val="24"/>
        </w:rPr>
        <w:t>Nõlvade nõlvus on minimaalselt 1:1,5.</w:t>
      </w:r>
    </w:p>
    <w:p w14:paraId="11319427" w14:textId="77777777" w:rsidR="00F733E3" w:rsidRPr="00635AA6" w:rsidRDefault="00F733E3" w:rsidP="00635AA6">
      <w:pPr>
        <w:spacing w:after="0"/>
        <w:jc w:val="both"/>
        <w:rPr>
          <w:rFonts w:cs="Times New Roman"/>
          <w:szCs w:val="24"/>
        </w:rPr>
      </w:pPr>
    </w:p>
    <w:p w14:paraId="11DA31BC" w14:textId="3E600FC9" w:rsidR="00D31F98" w:rsidRPr="00692D9E" w:rsidRDefault="00A25618" w:rsidP="00FA57FC">
      <w:pPr>
        <w:pStyle w:val="Pealkiri2"/>
        <w:numPr>
          <w:ilvl w:val="1"/>
          <w:numId w:val="2"/>
        </w:numPr>
      </w:pPr>
      <w:bookmarkStart w:id="13" w:name="_Hlk527371016"/>
      <w:r w:rsidRPr="00692D9E">
        <w:t xml:space="preserve"> </w:t>
      </w:r>
      <w:bookmarkStart w:id="14" w:name="_Toc513198491"/>
      <w:bookmarkStart w:id="15" w:name="_Toc213335877"/>
      <w:r w:rsidR="00934D73" w:rsidRPr="00692D9E">
        <w:t>Muldkeha ja k</w:t>
      </w:r>
      <w:r w:rsidRPr="00692D9E">
        <w:t>atend</w:t>
      </w:r>
      <w:bookmarkEnd w:id="14"/>
      <w:bookmarkEnd w:id="15"/>
    </w:p>
    <w:p w14:paraId="21298D04" w14:textId="77777777" w:rsidR="00030081" w:rsidRPr="00030081" w:rsidRDefault="00030081" w:rsidP="00030081">
      <w:pPr>
        <w:spacing w:after="0"/>
        <w:jc w:val="both"/>
        <w:rPr>
          <w:rFonts w:cs="Times New Roman"/>
          <w:szCs w:val="24"/>
        </w:rPr>
      </w:pPr>
      <w:bookmarkStart w:id="16" w:name="_Hlk3975708"/>
      <w:bookmarkEnd w:id="13"/>
      <w:r w:rsidRPr="00030081">
        <w:rPr>
          <w:rFonts w:cs="Times New Roman"/>
          <w:szCs w:val="24"/>
        </w:rPr>
        <w:t>Katendi projekteerimisel on aluseks võetud ala kasutavate sõidukite arv ja koosseis.</w:t>
      </w:r>
    </w:p>
    <w:p w14:paraId="1965D136" w14:textId="77777777" w:rsidR="00A9367F" w:rsidRDefault="00A9367F" w:rsidP="005146D3">
      <w:pPr>
        <w:spacing w:after="0"/>
        <w:jc w:val="both"/>
        <w:rPr>
          <w:rFonts w:cs="Times New Roman"/>
          <w:szCs w:val="24"/>
        </w:rPr>
      </w:pPr>
    </w:p>
    <w:p w14:paraId="53A75EF7" w14:textId="2A41A6AE" w:rsidR="002E63C6" w:rsidRPr="00692D9E" w:rsidRDefault="002E63C6" w:rsidP="002E63C6">
      <w:pPr>
        <w:pStyle w:val="Pealkiri3"/>
        <w:numPr>
          <w:ilvl w:val="2"/>
          <w:numId w:val="2"/>
        </w:numPr>
      </w:pPr>
      <w:bookmarkStart w:id="17" w:name="_Toc213335878"/>
      <w:r>
        <w:t>Muldkeha</w:t>
      </w:r>
      <w:bookmarkEnd w:id="17"/>
    </w:p>
    <w:p w14:paraId="65A2DF96" w14:textId="77777777" w:rsidR="00173197" w:rsidRPr="00173197" w:rsidRDefault="00173197" w:rsidP="00173197">
      <w:pPr>
        <w:spacing w:after="0"/>
        <w:jc w:val="both"/>
        <w:rPr>
          <w:rFonts w:cs="Times New Roman"/>
          <w:szCs w:val="24"/>
        </w:rPr>
      </w:pPr>
      <w:proofErr w:type="spellStart"/>
      <w:r w:rsidRPr="00173197">
        <w:rPr>
          <w:rFonts w:cs="Times New Roman"/>
          <w:szCs w:val="24"/>
        </w:rPr>
        <w:t>Külmakerkelised</w:t>
      </w:r>
      <w:proofErr w:type="spellEnd"/>
      <w:r w:rsidRPr="00173197">
        <w:rPr>
          <w:rFonts w:cs="Times New Roman"/>
          <w:szCs w:val="24"/>
        </w:rPr>
        <w:t xml:space="preserve"> ja nõrgad aluspinnased tuleb eemaldada ja asendada nõuetekohase täitematerjaliga. Muld ja turvas tuleb tee alt eemaldada. </w:t>
      </w:r>
    </w:p>
    <w:p w14:paraId="0885D829" w14:textId="77777777" w:rsidR="00173197" w:rsidRDefault="00173197" w:rsidP="00173197">
      <w:pPr>
        <w:spacing w:after="0"/>
        <w:jc w:val="both"/>
        <w:rPr>
          <w:rFonts w:cs="Times New Roman"/>
          <w:szCs w:val="24"/>
        </w:rPr>
      </w:pPr>
    </w:p>
    <w:p w14:paraId="346878D3" w14:textId="6C8D6C6F" w:rsidR="00173197" w:rsidRPr="00173197" w:rsidRDefault="00173197" w:rsidP="00173197">
      <w:pPr>
        <w:spacing w:after="0"/>
        <w:jc w:val="both"/>
        <w:rPr>
          <w:rFonts w:cs="Times New Roman"/>
          <w:szCs w:val="24"/>
        </w:rPr>
      </w:pPr>
      <w:r w:rsidRPr="00173197">
        <w:rPr>
          <w:rFonts w:cs="Times New Roman"/>
          <w:szCs w:val="24"/>
        </w:rPr>
        <w:t xml:space="preserve">Nõrkadeks aluspinnasteks loetakse peenpinnased, mille dreenimata nihketugevus looduslikus olekus </w:t>
      </w:r>
      <w:proofErr w:type="spellStart"/>
      <w:r w:rsidRPr="00173197">
        <w:rPr>
          <w:rFonts w:cs="Times New Roman"/>
          <w:szCs w:val="24"/>
        </w:rPr>
        <w:t>cu</w:t>
      </w:r>
      <w:proofErr w:type="spellEnd"/>
      <w:r w:rsidRPr="00173197">
        <w:rPr>
          <w:rFonts w:cs="Times New Roman"/>
          <w:szCs w:val="24"/>
        </w:rPr>
        <w:t xml:space="preserve">&lt; 40 </w:t>
      </w:r>
      <w:proofErr w:type="spellStart"/>
      <w:r w:rsidRPr="00173197">
        <w:rPr>
          <w:rFonts w:cs="Times New Roman"/>
          <w:szCs w:val="24"/>
        </w:rPr>
        <w:t>kPa</w:t>
      </w:r>
      <w:proofErr w:type="spellEnd"/>
      <w:r w:rsidRPr="00173197">
        <w:rPr>
          <w:rFonts w:cs="Times New Roman"/>
          <w:szCs w:val="24"/>
        </w:rPr>
        <w:t xml:space="preserve"> või elastsusmoodul E&lt;5,0 </w:t>
      </w:r>
      <w:proofErr w:type="spellStart"/>
      <w:r w:rsidRPr="00173197">
        <w:rPr>
          <w:rFonts w:cs="Times New Roman"/>
          <w:szCs w:val="24"/>
        </w:rPr>
        <w:t>MPa</w:t>
      </w:r>
      <w:proofErr w:type="spellEnd"/>
      <w:r w:rsidRPr="00173197">
        <w:rPr>
          <w:rFonts w:cs="Times New Roman"/>
          <w:szCs w:val="24"/>
        </w:rPr>
        <w:t xml:space="preserve">. Nõrkadeks pinnasteks loetakse samuti turvas ja turvastunud pinnased, mudad, </w:t>
      </w:r>
      <w:proofErr w:type="spellStart"/>
      <w:r w:rsidRPr="00173197">
        <w:rPr>
          <w:rFonts w:cs="Times New Roman"/>
          <w:szCs w:val="24"/>
        </w:rPr>
        <w:t>sapropeelid</w:t>
      </w:r>
      <w:proofErr w:type="spellEnd"/>
      <w:r w:rsidRPr="00173197">
        <w:rPr>
          <w:rFonts w:cs="Times New Roman"/>
          <w:szCs w:val="24"/>
        </w:rPr>
        <w:t xml:space="preserve"> ning savipinnased konsistentsarvuga alla 0,5.</w:t>
      </w:r>
    </w:p>
    <w:p w14:paraId="689786E7" w14:textId="77777777" w:rsidR="00173197" w:rsidRDefault="00173197" w:rsidP="00173197">
      <w:pPr>
        <w:spacing w:after="0"/>
        <w:jc w:val="both"/>
        <w:rPr>
          <w:rFonts w:cs="Times New Roman"/>
          <w:szCs w:val="24"/>
        </w:rPr>
      </w:pPr>
    </w:p>
    <w:p w14:paraId="26F00FBE" w14:textId="11C25DDC" w:rsidR="00173197" w:rsidRDefault="00173197" w:rsidP="00173197">
      <w:pPr>
        <w:spacing w:after="0"/>
        <w:jc w:val="both"/>
        <w:rPr>
          <w:rFonts w:cs="Times New Roman"/>
          <w:szCs w:val="24"/>
        </w:rPr>
      </w:pPr>
      <w:r w:rsidRPr="00173197">
        <w:rPr>
          <w:rFonts w:cs="Times New Roman"/>
          <w:szCs w:val="24"/>
        </w:rPr>
        <w:t xml:space="preserve">Dreeniv pinnas on kalju ja jämepurdpinnas, kruusliiv, jäme ja </w:t>
      </w:r>
      <w:proofErr w:type="spellStart"/>
      <w:r w:rsidRPr="00173197">
        <w:rPr>
          <w:rFonts w:cs="Times New Roman"/>
          <w:szCs w:val="24"/>
        </w:rPr>
        <w:t>keskliiv</w:t>
      </w:r>
      <w:proofErr w:type="spellEnd"/>
      <w:r w:rsidRPr="00173197">
        <w:rPr>
          <w:rFonts w:cs="Times New Roman"/>
          <w:szCs w:val="24"/>
        </w:rPr>
        <w:t>. Mittedreeniv pinnas on savi ja tolmliiv.</w:t>
      </w:r>
    </w:p>
    <w:p w14:paraId="01B869F5" w14:textId="77777777" w:rsidR="00173197" w:rsidRPr="00173197" w:rsidRDefault="00173197" w:rsidP="00173197">
      <w:pPr>
        <w:spacing w:after="0"/>
        <w:jc w:val="both"/>
        <w:rPr>
          <w:rFonts w:cs="Times New Roman"/>
          <w:szCs w:val="24"/>
        </w:rPr>
      </w:pPr>
    </w:p>
    <w:p w14:paraId="6298C4BD" w14:textId="77777777" w:rsidR="00173197" w:rsidRPr="00173197" w:rsidRDefault="00173197" w:rsidP="00173197">
      <w:pPr>
        <w:spacing w:after="0"/>
        <w:jc w:val="both"/>
        <w:rPr>
          <w:rFonts w:cs="Times New Roman"/>
          <w:szCs w:val="24"/>
        </w:rPr>
      </w:pPr>
      <w:r w:rsidRPr="00173197">
        <w:rPr>
          <w:rFonts w:cs="Times New Roman"/>
          <w:szCs w:val="24"/>
        </w:rPr>
        <w:t>EVS-EN 13242 ja EVS-EN 13285 standardite järgi toodetud materjal või peenliiv loetakse dreenivaks juhul kui nad täidavad järgmisi tingimusi:</w:t>
      </w:r>
    </w:p>
    <w:p w14:paraId="19C062E6" w14:textId="77777777" w:rsidR="00173197" w:rsidRPr="00173197" w:rsidRDefault="00173197" w:rsidP="00173197">
      <w:pPr>
        <w:spacing w:after="0"/>
        <w:jc w:val="both"/>
        <w:rPr>
          <w:rFonts w:cs="Times New Roman"/>
          <w:szCs w:val="24"/>
        </w:rPr>
      </w:pPr>
      <w:r w:rsidRPr="00173197">
        <w:rPr>
          <w:rFonts w:cs="Times New Roman"/>
          <w:szCs w:val="24"/>
        </w:rPr>
        <w:t>1) osakesi tera suurusega alla 0,063 mm on vähem kui 10 % ning samal ajal osakesi tera suurusega alla 0,006 mm on vähem kui 2% või</w:t>
      </w:r>
    </w:p>
    <w:p w14:paraId="447BCF59" w14:textId="77777777" w:rsidR="00924202" w:rsidRDefault="00173197" w:rsidP="00173197">
      <w:pPr>
        <w:spacing w:after="0"/>
        <w:jc w:val="both"/>
        <w:rPr>
          <w:rFonts w:cs="Times New Roman"/>
          <w:szCs w:val="24"/>
        </w:rPr>
      </w:pPr>
      <w:r w:rsidRPr="00173197">
        <w:rPr>
          <w:rFonts w:cs="Times New Roman"/>
          <w:szCs w:val="24"/>
        </w:rPr>
        <w:t>2) osakesi tera suurusega alla 0,063 mm on vähem kui 7%.</w:t>
      </w:r>
    </w:p>
    <w:p w14:paraId="5D6C0DE0" w14:textId="0A24E542" w:rsidR="00173197" w:rsidRPr="00173197" w:rsidRDefault="00173197" w:rsidP="00173197">
      <w:pPr>
        <w:spacing w:after="0"/>
        <w:jc w:val="both"/>
        <w:rPr>
          <w:rFonts w:cs="Times New Roman"/>
          <w:szCs w:val="24"/>
        </w:rPr>
      </w:pPr>
      <w:r w:rsidRPr="00173197">
        <w:rPr>
          <w:rFonts w:cs="Times New Roman"/>
          <w:szCs w:val="24"/>
        </w:rPr>
        <w:t>Külmakindlaks loetakse pinnased ning EVS-EN 13242 ja EVS-EN 13285 standardite järgi toodetud materjalid juhul, kui korraga on täidetud kõik järgmised tingimused:</w:t>
      </w:r>
    </w:p>
    <w:p w14:paraId="155D2497" w14:textId="77777777" w:rsidR="00173197" w:rsidRPr="00173197" w:rsidRDefault="00173197" w:rsidP="00173197">
      <w:pPr>
        <w:spacing w:after="0"/>
        <w:jc w:val="both"/>
        <w:rPr>
          <w:rFonts w:cs="Times New Roman"/>
          <w:szCs w:val="24"/>
        </w:rPr>
      </w:pPr>
      <w:r w:rsidRPr="00173197">
        <w:rPr>
          <w:rFonts w:cs="Times New Roman"/>
          <w:szCs w:val="24"/>
        </w:rPr>
        <w:t>1) osakesi tera suurusega alla 0,125 mm on vähem kui 25%;</w:t>
      </w:r>
    </w:p>
    <w:p w14:paraId="31518302" w14:textId="77777777" w:rsidR="00173197" w:rsidRPr="00173197" w:rsidRDefault="00173197" w:rsidP="00173197">
      <w:pPr>
        <w:spacing w:after="0"/>
        <w:jc w:val="both"/>
        <w:rPr>
          <w:rFonts w:cs="Times New Roman"/>
          <w:szCs w:val="24"/>
        </w:rPr>
      </w:pPr>
      <w:r w:rsidRPr="00173197">
        <w:rPr>
          <w:rFonts w:cs="Times New Roman"/>
          <w:szCs w:val="24"/>
        </w:rPr>
        <w:t>2) osakesi tera suurusega alla 0,063 mm on vähem kui 7%;</w:t>
      </w:r>
    </w:p>
    <w:p w14:paraId="1F1BA883" w14:textId="77777777" w:rsidR="00173197" w:rsidRPr="00173197" w:rsidRDefault="00173197" w:rsidP="00173197">
      <w:pPr>
        <w:spacing w:after="0"/>
        <w:jc w:val="both"/>
        <w:rPr>
          <w:rFonts w:cs="Times New Roman"/>
          <w:szCs w:val="24"/>
        </w:rPr>
      </w:pPr>
      <w:r w:rsidRPr="00173197">
        <w:rPr>
          <w:rFonts w:cs="Times New Roman"/>
          <w:szCs w:val="24"/>
        </w:rPr>
        <w:t>3) osakesi tera suurusega alla 0,002 mm on vähem kui 0,5%.</w:t>
      </w:r>
    </w:p>
    <w:p w14:paraId="76A624A7" w14:textId="77777777" w:rsidR="00173197" w:rsidRDefault="00173197" w:rsidP="00173197">
      <w:pPr>
        <w:spacing w:after="0"/>
        <w:jc w:val="both"/>
        <w:rPr>
          <w:rFonts w:cs="Times New Roman"/>
          <w:szCs w:val="24"/>
        </w:rPr>
      </w:pPr>
    </w:p>
    <w:p w14:paraId="031C79B1" w14:textId="490C4454" w:rsidR="00173197" w:rsidRDefault="00173197" w:rsidP="00173197">
      <w:pPr>
        <w:spacing w:after="0"/>
        <w:jc w:val="both"/>
        <w:rPr>
          <w:rFonts w:cs="Times New Roman"/>
          <w:szCs w:val="24"/>
        </w:rPr>
      </w:pPr>
      <w:r w:rsidRPr="00173197">
        <w:rPr>
          <w:rFonts w:cs="Times New Roman"/>
          <w:szCs w:val="24"/>
        </w:rPr>
        <w:t>Kui sõelkõvera nõuded ei ole täidetud, peab nende pinnaste või materjalide filtratsioonimoodul olema suurem kui 0,5 m/</w:t>
      </w:r>
      <w:proofErr w:type="spellStart"/>
      <w:r w:rsidRPr="00173197">
        <w:rPr>
          <w:rFonts w:cs="Times New Roman"/>
          <w:szCs w:val="24"/>
        </w:rPr>
        <w:t>ööp</w:t>
      </w:r>
      <w:proofErr w:type="spellEnd"/>
      <w:r w:rsidRPr="00173197">
        <w:rPr>
          <w:rFonts w:cs="Times New Roman"/>
          <w:szCs w:val="24"/>
        </w:rPr>
        <w:t>. Filtratsioonimooduli määramine on kirjeldatud standardis EVS 901-20.</w:t>
      </w:r>
    </w:p>
    <w:p w14:paraId="471CEF09" w14:textId="77777777" w:rsidR="00173197" w:rsidRPr="00173197" w:rsidRDefault="00173197" w:rsidP="00173197">
      <w:pPr>
        <w:spacing w:after="0"/>
        <w:jc w:val="both"/>
        <w:rPr>
          <w:rFonts w:cs="Times New Roman"/>
          <w:szCs w:val="24"/>
        </w:rPr>
      </w:pPr>
    </w:p>
    <w:p w14:paraId="4562D6DD" w14:textId="2F8D70AE" w:rsidR="00173197" w:rsidRDefault="00173197" w:rsidP="00FB3BA6">
      <w:pPr>
        <w:spacing w:after="0"/>
        <w:jc w:val="both"/>
        <w:rPr>
          <w:rFonts w:cs="Times New Roman"/>
          <w:szCs w:val="24"/>
        </w:rPr>
      </w:pPr>
      <w:r w:rsidRPr="00173197">
        <w:rPr>
          <w:rFonts w:cs="Times New Roman"/>
          <w:szCs w:val="24"/>
        </w:rPr>
        <w:t>Mullete ehitamisel ja kohaliku pinnase kasutamisel tuleb lähtuda järgmistest dokumentidest: „Tee ehitamise kvaliteedi nõuded; Muldkeha ja dreenkihi projekteerimise, ehitamise ja remondi juhis“; „Teealade kuivenduse projekteerimise juhend“ ja „Muldkeha pinnaste tihendamise ja tihenduse kontrolli juhised“.</w:t>
      </w:r>
    </w:p>
    <w:p w14:paraId="0D271B0D" w14:textId="77777777" w:rsidR="00FB3BA6" w:rsidRPr="00173197" w:rsidRDefault="00FB3BA6" w:rsidP="00FB3BA6">
      <w:pPr>
        <w:spacing w:after="0"/>
        <w:jc w:val="both"/>
        <w:rPr>
          <w:rFonts w:cs="Times New Roman"/>
          <w:szCs w:val="24"/>
        </w:rPr>
      </w:pPr>
    </w:p>
    <w:p w14:paraId="737061B4" w14:textId="6A1D62D4" w:rsidR="002E63C6" w:rsidRPr="00692D9E" w:rsidRDefault="002E63C6" w:rsidP="002E63C6">
      <w:pPr>
        <w:pStyle w:val="Pealkiri3"/>
        <w:numPr>
          <w:ilvl w:val="2"/>
          <w:numId w:val="2"/>
        </w:numPr>
      </w:pPr>
      <w:bookmarkStart w:id="18" w:name="_Hlk4567869"/>
      <w:bookmarkStart w:id="19" w:name="_Toc213335879"/>
      <w:r>
        <w:t>Katendid</w:t>
      </w:r>
      <w:bookmarkEnd w:id="19"/>
    </w:p>
    <w:bookmarkEnd w:id="18"/>
    <w:p w14:paraId="50224758" w14:textId="2F696059" w:rsidR="002E63C6" w:rsidRPr="00BB7A2C" w:rsidRDefault="002E63C6" w:rsidP="002E63C6">
      <w:pPr>
        <w:spacing w:after="0"/>
        <w:jc w:val="both"/>
        <w:rPr>
          <w:rFonts w:cs="Times New Roman"/>
          <w:szCs w:val="24"/>
        </w:rPr>
      </w:pPr>
      <w:r w:rsidRPr="00BB7A2C">
        <w:rPr>
          <w:rFonts w:cs="Times New Roman"/>
          <w:szCs w:val="24"/>
        </w:rPr>
        <w:t>Käesolevas töös on kasutatud järgmiseid katendi konstruktsioone:</w:t>
      </w:r>
    </w:p>
    <w:p w14:paraId="4FA16F2B" w14:textId="7F32A4D3" w:rsidR="00A9367F" w:rsidRDefault="00A9367F" w:rsidP="002E63C6">
      <w:pPr>
        <w:spacing w:after="0"/>
        <w:jc w:val="both"/>
        <w:rPr>
          <w:rFonts w:cs="Times New Roman"/>
          <w:szCs w:val="24"/>
        </w:rPr>
      </w:pPr>
    </w:p>
    <w:p w14:paraId="729DEFA5" w14:textId="191F6999" w:rsidR="00982CC9" w:rsidRPr="000D52AE" w:rsidRDefault="00982CC9" w:rsidP="00982CC9">
      <w:pPr>
        <w:spacing w:after="0"/>
        <w:rPr>
          <w:rFonts w:cs="Times New Roman"/>
          <w:b/>
          <w:szCs w:val="24"/>
        </w:rPr>
      </w:pPr>
      <w:r>
        <w:rPr>
          <w:rFonts w:cs="Times New Roman"/>
          <w:b/>
          <w:szCs w:val="24"/>
        </w:rPr>
        <w:t xml:space="preserve">Tüüp </w:t>
      </w:r>
      <w:r w:rsidR="00136C5E">
        <w:rPr>
          <w:rFonts w:cs="Times New Roman"/>
          <w:b/>
          <w:szCs w:val="24"/>
        </w:rPr>
        <w:t>1</w:t>
      </w:r>
      <w:r>
        <w:rPr>
          <w:rFonts w:cs="Times New Roman"/>
          <w:b/>
          <w:szCs w:val="24"/>
        </w:rPr>
        <w:t>:</w:t>
      </w:r>
      <w:r w:rsidRPr="006323FC">
        <w:rPr>
          <w:rFonts w:cs="Times New Roman"/>
          <w:szCs w:val="24"/>
        </w:rPr>
        <w:t xml:space="preserve"> </w:t>
      </w:r>
      <w:r>
        <w:rPr>
          <w:rFonts w:cs="Times New Roman"/>
          <w:szCs w:val="24"/>
        </w:rPr>
        <w:t>Sõidutee asfaltbetoonkate</w:t>
      </w:r>
    </w:p>
    <w:tbl>
      <w:tblPr>
        <w:tblStyle w:val="Kontuurtabel"/>
        <w:tblW w:w="9209" w:type="dxa"/>
        <w:tblLook w:val="04A0" w:firstRow="1" w:lastRow="0" w:firstColumn="1" w:lastColumn="0" w:noHBand="0" w:noVBand="1"/>
      </w:tblPr>
      <w:tblGrid>
        <w:gridCol w:w="7630"/>
        <w:gridCol w:w="1579"/>
      </w:tblGrid>
      <w:tr w:rsidR="00982CC9" w:rsidRPr="00BB7A2C" w14:paraId="0931D0FC" w14:textId="77777777" w:rsidTr="0049622E">
        <w:tc>
          <w:tcPr>
            <w:tcW w:w="7630" w:type="dxa"/>
          </w:tcPr>
          <w:p w14:paraId="2FFF86DA" w14:textId="77777777" w:rsidR="00982CC9" w:rsidRPr="00BB7A2C" w:rsidRDefault="00982CC9" w:rsidP="0049622E">
            <w:pPr>
              <w:rPr>
                <w:rFonts w:cs="Times New Roman"/>
                <w:b/>
                <w:szCs w:val="24"/>
              </w:rPr>
            </w:pPr>
            <w:r w:rsidRPr="00BB7A2C">
              <w:rPr>
                <w:rFonts w:cs="Times New Roman"/>
                <w:b/>
                <w:szCs w:val="24"/>
              </w:rPr>
              <w:t>Katendi kiht</w:t>
            </w:r>
          </w:p>
        </w:tc>
        <w:tc>
          <w:tcPr>
            <w:tcW w:w="1579" w:type="dxa"/>
          </w:tcPr>
          <w:p w14:paraId="78E5210C" w14:textId="77777777" w:rsidR="00982CC9" w:rsidRPr="00BB7A2C" w:rsidRDefault="00982CC9" w:rsidP="0049622E">
            <w:pPr>
              <w:rPr>
                <w:rFonts w:cs="Times New Roman"/>
                <w:b/>
                <w:szCs w:val="24"/>
              </w:rPr>
            </w:pPr>
            <w:r w:rsidRPr="00BB7A2C">
              <w:rPr>
                <w:rFonts w:cs="Times New Roman"/>
                <w:b/>
                <w:szCs w:val="24"/>
              </w:rPr>
              <w:t>Kihi paksus</w:t>
            </w:r>
          </w:p>
        </w:tc>
      </w:tr>
      <w:tr w:rsidR="00982CC9" w:rsidRPr="00BB7A2C" w14:paraId="6E5E8344" w14:textId="77777777" w:rsidTr="0049622E">
        <w:tc>
          <w:tcPr>
            <w:tcW w:w="7630" w:type="dxa"/>
          </w:tcPr>
          <w:p w14:paraId="572AFE54" w14:textId="4BDA3739" w:rsidR="00982CC9" w:rsidRPr="000B7B86" w:rsidRDefault="00982CC9" w:rsidP="0049622E">
            <w:pPr>
              <w:rPr>
                <w:rFonts w:cs="Times New Roman"/>
                <w:szCs w:val="24"/>
              </w:rPr>
            </w:pPr>
            <w:r w:rsidRPr="000B7B86">
              <w:rPr>
                <w:rFonts w:cs="Times New Roman"/>
                <w:szCs w:val="24"/>
              </w:rPr>
              <w:t xml:space="preserve">Tihe kuum asfaltbetoon AC 16 </w:t>
            </w:r>
            <w:proofErr w:type="spellStart"/>
            <w:r w:rsidRPr="000B7B86">
              <w:rPr>
                <w:rFonts w:cs="Times New Roman"/>
                <w:szCs w:val="24"/>
              </w:rPr>
              <w:t>surf</w:t>
            </w:r>
            <w:proofErr w:type="spellEnd"/>
            <w:r w:rsidR="00A46BCA">
              <w:rPr>
                <w:rFonts w:cs="Times New Roman"/>
                <w:szCs w:val="24"/>
              </w:rPr>
              <w:t xml:space="preserve"> 70/100</w:t>
            </w:r>
            <w:r w:rsidR="005D56D1">
              <w:rPr>
                <w:rFonts w:cs="Times New Roman"/>
                <w:szCs w:val="24"/>
              </w:rPr>
              <w:t xml:space="preserve"> (100% </w:t>
            </w:r>
            <w:proofErr w:type="spellStart"/>
            <w:r w:rsidR="005D56D1">
              <w:rPr>
                <w:rFonts w:cs="Times New Roman"/>
                <w:szCs w:val="24"/>
              </w:rPr>
              <w:t>tardkivikillustik</w:t>
            </w:r>
            <w:proofErr w:type="spellEnd"/>
            <w:r w:rsidR="005D56D1">
              <w:rPr>
                <w:rFonts w:cs="Times New Roman"/>
                <w:szCs w:val="24"/>
              </w:rPr>
              <w:t>)</w:t>
            </w:r>
            <w:r w:rsidR="00A60F47">
              <w:rPr>
                <w:rFonts w:cs="Times New Roman"/>
                <w:szCs w:val="24"/>
              </w:rPr>
              <w:t xml:space="preserve"> + kulumisvaru</w:t>
            </w:r>
          </w:p>
        </w:tc>
        <w:tc>
          <w:tcPr>
            <w:tcW w:w="1579" w:type="dxa"/>
          </w:tcPr>
          <w:p w14:paraId="276BD1DB" w14:textId="270C9AC4" w:rsidR="00982CC9" w:rsidRPr="00BB7A2C" w:rsidRDefault="00982CC9" w:rsidP="0049622E">
            <w:pPr>
              <w:rPr>
                <w:rFonts w:cs="Times New Roman"/>
                <w:szCs w:val="24"/>
              </w:rPr>
            </w:pPr>
            <w:r w:rsidRPr="00BB7A2C">
              <w:rPr>
                <w:rFonts w:cs="Times New Roman"/>
                <w:szCs w:val="24"/>
              </w:rPr>
              <w:t>h=</w:t>
            </w:r>
            <w:r w:rsidR="008D196D">
              <w:rPr>
                <w:rFonts w:cs="Times New Roman"/>
                <w:szCs w:val="24"/>
              </w:rPr>
              <w:t>6</w:t>
            </w:r>
            <w:r w:rsidR="00A60F47">
              <w:rPr>
                <w:rFonts w:cs="Times New Roman"/>
                <w:szCs w:val="24"/>
              </w:rPr>
              <w:t>+1</w:t>
            </w:r>
            <w:r w:rsidRPr="00BB7A2C">
              <w:rPr>
                <w:rFonts w:cs="Times New Roman"/>
                <w:szCs w:val="24"/>
              </w:rPr>
              <w:t xml:space="preserve"> cm</w:t>
            </w:r>
          </w:p>
        </w:tc>
      </w:tr>
      <w:tr w:rsidR="008D196D" w:rsidRPr="00BB7A2C" w14:paraId="0F94CFF2" w14:textId="77777777" w:rsidTr="0049622E">
        <w:tc>
          <w:tcPr>
            <w:tcW w:w="7630" w:type="dxa"/>
          </w:tcPr>
          <w:p w14:paraId="00C1B974" w14:textId="2A919D75" w:rsidR="008D196D" w:rsidRPr="000B7B86" w:rsidRDefault="008D196D" w:rsidP="0049622E">
            <w:pPr>
              <w:rPr>
                <w:rFonts w:cs="Times New Roman"/>
                <w:szCs w:val="24"/>
              </w:rPr>
            </w:pPr>
            <w:r>
              <w:rPr>
                <w:rFonts w:cs="Times New Roman"/>
                <w:szCs w:val="24"/>
              </w:rPr>
              <w:t xml:space="preserve">Kiilutud paekillustik </w:t>
            </w:r>
            <w:proofErr w:type="spellStart"/>
            <w:r>
              <w:rPr>
                <w:rFonts w:cs="Times New Roman"/>
                <w:szCs w:val="24"/>
              </w:rPr>
              <w:t>fr</w:t>
            </w:r>
            <w:proofErr w:type="spellEnd"/>
            <w:r>
              <w:rPr>
                <w:rFonts w:cs="Times New Roman"/>
                <w:szCs w:val="24"/>
              </w:rPr>
              <w:t xml:space="preserve"> 32/63</w:t>
            </w:r>
          </w:p>
        </w:tc>
        <w:tc>
          <w:tcPr>
            <w:tcW w:w="1579" w:type="dxa"/>
          </w:tcPr>
          <w:p w14:paraId="22F44200" w14:textId="0F18FB2C" w:rsidR="008D196D" w:rsidRPr="00BB7A2C" w:rsidRDefault="008D196D" w:rsidP="0049622E">
            <w:pPr>
              <w:rPr>
                <w:rFonts w:cs="Times New Roman"/>
                <w:szCs w:val="24"/>
              </w:rPr>
            </w:pPr>
            <w:r>
              <w:rPr>
                <w:rFonts w:cs="Times New Roman"/>
                <w:szCs w:val="24"/>
              </w:rPr>
              <w:t>h=25 cm</w:t>
            </w:r>
          </w:p>
        </w:tc>
      </w:tr>
      <w:tr w:rsidR="004E0EA7" w:rsidRPr="00BB7A2C" w14:paraId="7049494C" w14:textId="77777777" w:rsidTr="0049622E">
        <w:tc>
          <w:tcPr>
            <w:tcW w:w="7630" w:type="dxa"/>
          </w:tcPr>
          <w:p w14:paraId="3E3B5186" w14:textId="353B10BC" w:rsidR="004E0EA7" w:rsidRDefault="004E0EA7" w:rsidP="0049622E">
            <w:pPr>
              <w:rPr>
                <w:rFonts w:cs="Times New Roman"/>
                <w:szCs w:val="24"/>
              </w:rPr>
            </w:pPr>
            <w:r>
              <w:rPr>
                <w:rFonts w:cs="Times New Roman"/>
                <w:szCs w:val="24"/>
              </w:rPr>
              <w:t>Geotekstiil NGS3</w:t>
            </w:r>
          </w:p>
        </w:tc>
        <w:tc>
          <w:tcPr>
            <w:tcW w:w="1579" w:type="dxa"/>
          </w:tcPr>
          <w:p w14:paraId="04B35ED2" w14:textId="77777777" w:rsidR="004E0EA7" w:rsidRDefault="004E0EA7" w:rsidP="0049622E">
            <w:pPr>
              <w:rPr>
                <w:rFonts w:cs="Times New Roman"/>
                <w:szCs w:val="24"/>
              </w:rPr>
            </w:pPr>
          </w:p>
        </w:tc>
      </w:tr>
      <w:tr w:rsidR="008D196D" w:rsidRPr="00BB7A2C" w14:paraId="73016E59" w14:textId="77777777" w:rsidTr="0049622E">
        <w:tc>
          <w:tcPr>
            <w:tcW w:w="7630" w:type="dxa"/>
          </w:tcPr>
          <w:p w14:paraId="74BE9F72" w14:textId="2EFC38FF" w:rsidR="008D196D" w:rsidRDefault="008D196D" w:rsidP="0049622E">
            <w:pPr>
              <w:rPr>
                <w:rFonts w:cs="Times New Roman"/>
                <w:szCs w:val="24"/>
              </w:rPr>
            </w:pPr>
            <w:r>
              <w:rPr>
                <w:rFonts w:cs="Times New Roman"/>
                <w:szCs w:val="24"/>
              </w:rPr>
              <w:t>Täitematerjal Tm</w:t>
            </w:r>
            <w:r w:rsidR="003C1888">
              <w:rPr>
                <w:rFonts w:cs="Times New Roman"/>
                <w:szCs w:val="24"/>
              </w:rPr>
              <w:t>_</w:t>
            </w:r>
            <w:r w:rsidR="0046596E">
              <w:rPr>
                <w:rFonts w:cs="Times New Roman"/>
                <w:szCs w:val="24"/>
              </w:rPr>
              <w:t>105</w:t>
            </w:r>
          </w:p>
        </w:tc>
        <w:tc>
          <w:tcPr>
            <w:tcW w:w="1579" w:type="dxa"/>
          </w:tcPr>
          <w:p w14:paraId="4FF7DDB6" w14:textId="18415AC5" w:rsidR="008D196D" w:rsidRDefault="008D196D" w:rsidP="0049622E">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w:t>
            </w:r>
            <w:r>
              <w:rPr>
                <w:rFonts w:cs="Times New Roman"/>
                <w:szCs w:val="24"/>
              </w:rPr>
              <w:t xml:space="preserve">25 </w:t>
            </w:r>
            <w:r w:rsidRPr="00BB7A2C">
              <w:rPr>
                <w:rFonts w:cs="Times New Roman"/>
                <w:szCs w:val="24"/>
              </w:rPr>
              <w:t>cm</w:t>
            </w:r>
          </w:p>
        </w:tc>
      </w:tr>
      <w:tr w:rsidR="008D196D" w:rsidRPr="00BB7A2C" w14:paraId="6A01AC1A" w14:textId="77777777" w:rsidTr="0049622E">
        <w:tc>
          <w:tcPr>
            <w:tcW w:w="7630" w:type="dxa"/>
          </w:tcPr>
          <w:p w14:paraId="248E1A1A" w14:textId="7CA17466" w:rsidR="008D196D" w:rsidRDefault="008D196D" w:rsidP="008D196D">
            <w:pPr>
              <w:rPr>
                <w:rFonts w:cs="Times New Roman"/>
                <w:szCs w:val="24"/>
              </w:rPr>
            </w:pPr>
            <w:r>
              <w:rPr>
                <w:rFonts w:cs="Times New Roman"/>
                <w:szCs w:val="24"/>
              </w:rPr>
              <w:t xml:space="preserve">Täitematerjal </w:t>
            </w:r>
            <w:r w:rsidR="0046596E">
              <w:rPr>
                <w:rFonts w:cs="Times New Roman"/>
                <w:szCs w:val="24"/>
              </w:rPr>
              <w:t>Tm</w:t>
            </w:r>
            <w:r w:rsidR="003569EB" w:rsidRPr="003569EB">
              <w:rPr>
                <w:rFonts w:cs="Times New Roman"/>
                <w:szCs w:val="24"/>
              </w:rPr>
              <w:t>_</w:t>
            </w:r>
            <w:r w:rsidR="0046596E">
              <w:rPr>
                <w:rFonts w:cs="Times New Roman"/>
                <w:szCs w:val="24"/>
              </w:rPr>
              <w:t>75</w:t>
            </w:r>
          </w:p>
        </w:tc>
        <w:tc>
          <w:tcPr>
            <w:tcW w:w="1579" w:type="dxa"/>
          </w:tcPr>
          <w:p w14:paraId="7A8C0DFD" w14:textId="1F5BAA26" w:rsidR="008D196D" w:rsidRDefault="008D196D" w:rsidP="008D196D">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w:t>
            </w:r>
            <w:r>
              <w:rPr>
                <w:rFonts w:cs="Times New Roman"/>
                <w:szCs w:val="24"/>
              </w:rPr>
              <w:t xml:space="preserve">50 </w:t>
            </w:r>
            <w:r w:rsidRPr="00BB7A2C">
              <w:rPr>
                <w:rFonts w:cs="Times New Roman"/>
                <w:szCs w:val="24"/>
              </w:rPr>
              <w:t>cm</w:t>
            </w:r>
          </w:p>
        </w:tc>
      </w:tr>
      <w:tr w:rsidR="008D196D" w:rsidRPr="00BB7A2C" w14:paraId="27178C6A" w14:textId="77777777" w:rsidTr="00CC2358">
        <w:tc>
          <w:tcPr>
            <w:tcW w:w="9209" w:type="dxa"/>
            <w:gridSpan w:val="2"/>
          </w:tcPr>
          <w:p w14:paraId="0D26DDCC" w14:textId="7C12889B" w:rsidR="008D196D" w:rsidRPr="00BB7A2C" w:rsidRDefault="008D196D" w:rsidP="008D196D">
            <w:pPr>
              <w:rPr>
                <w:rFonts w:cs="Times New Roman"/>
                <w:szCs w:val="24"/>
              </w:rPr>
            </w:pPr>
            <w:r w:rsidRPr="000B7B86">
              <w:rPr>
                <w:rFonts w:cs="Times New Roman"/>
                <w:szCs w:val="24"/>
              </w:rPr>
              <w:t xml:space="preserve">Olemasolev </w:t>
            </w:r>
            <w:r>
              <w:rPr>
                <w:rFonts w:cs="Times New Roman"/>
                <w:szCs w:val="24"/>
              </w:rPr>
              <w:t>alus</w:t>
            </w:r>
            <w:r w:rsidR="00EB533C">
              <w:rPr>
                <w:rFonts w:cs="Times New Roman"/>
                <w:szCs w:val="24"/>
              </w:rPr>
              <w:t>pinnas</w:t>
            </w:r>
          </w:p>
        </w:tc>
      </w:tr>
    </w:tbl>
    <w:p w14:paraId="21AB7458" w14:textId="77777777" w:rsidR="00A151A9" w:rsidRDefault="00A151A9" w:rsidP="002E63C6">
      <w:pPr>
        <w:spacing w:after="0"/>
        <w:jc w:val="both"/>
        <w:rPr>
          <w:rFonts w:cs="Times New Roman"/>
          <w:b/>
          <w:bCs/>
          <w:szCs w:val="24"/>
        </w:rPr>
      </w:pPr>
    </w:p>
    <w:p w14:paraId="180484AB" w14:textId="0ED44198" w:rsidR="00A151A9" w:rsidRDefault="00A151A9" w:rsidP="002E63C6">
      <w:pPr>
        <w:spacing w:after="0"/>
        <w:jc w:val="both"/>
        <w:rPr>
          <w:rFonts w:cs="Times New Roman"/>
          <w:szCs w:val="24"/>
        </w:rPr>
      </w:pPr>
      <w:r w:rsidRPr="00A151A9">
        <w:rPr>
          <w:rFonts w:cs="Times New Roman"/>
          <w:b/>
          <w:bCs/>
          <w:szCs w:val="24"/>
        </w:rPr>
        <w:t xml:space="preserve">Tüüp </w:t>
      </w:r>
      <w:r w:rsidR="008D196D">
        <w:rPr>
          <w:rFonts w:cs="Times New Roman"/>
          <w:b/>
          <w:bCs/>
          <w:szCs w:val="24"/>
        </w:rPr>
        <w:t>2</w:t>
      </w:r>
      <w:r w:rsidRPr="00A151A9">
        <w:rPr>
          <w:rFonts w:cs="Times New Roman"/>
          <w:b/>
          <w:bCs/>
          <w:szCs w:val="24"/>
        </w:rPr>
        <w:t>:</w:t>
      </w:r>
      <w:r>
        <w:rPr>
          <w:rFonts w:cs="Times New Roman"/>
          <w:szCs w:val="24"/>
        </w:rPr>
        <w:t xml:space="preserve"> Sõidutee asfaltbetoonkate künnisel</w:t>
      </w:r>
    </w:p>
    <w:tbl>
      <w:tblPr>
        <w:tblStyle w:val="Kontuurtabel"/>
        <w:tblW w:w="9209" w:type="dxa"/>
        <w:tblLook w:val="04A0" w:firstRow="1" w:lastRow="0" w:firstColumn="1" w:lastColumn="0" w:noHBand="0" w:noVBand="1"/>
      </w:tblPr>
      <w:tblGrid>
        <w:gridCol w:w="7630"/>
        <w:gridCol w:w="1579"/>
      </w:tblGrid>
      <w:tr w:rsidR="008D196D" w:rsidRPr="00BB7A2C" w14:paraId="3048B10C" w14:textId="77777777" w:rsidTr="00FC5DDE">
        <w:tc>
          <w:tcPr>
            <w:tcW w:w="7630" w:type="dxa"/>
          </w:tcPr>
          <w:p w14:paraId="558BA4A6" w14:textId="77777777" w:rsidR="008D196D" w:rsidRPr="00BB7A2C" w:rsidRDefault="008D196D" w:rsidP="00FC5DDE">
            <w:pPr>
              <w:rPr>
                <w:rFonts w:cs="Times New Roman"/>
                <w:b/>
                <w:szCs w:val="24"/>
              </w:rPr>
            </w:pPr>
            <w:r w:rsidRPr="00BB7A2C">
              <w:rPr>
                <w:rFonts w:cs="Times New Roman"/>
                <w:b/>
                <w:szCs w:val="24"/>
              </w:rPr>
              <w:t>Katendi kiht</w:t>
            </w:r>
          </w:p>
        </w:tc>
        <w:tc>
          <w:tcPr>
            <w:tcW w:w="1579" w:type="dxa"/>
          </w:tcPr>
          <w:p w14:paraId="69384F57" w14:textId="77777777" w:rsidR="008D196D" w:rsidRPr="00BB7A2C" w:rsidRDefault="008D196D" w:rsidP="00FC5DDE">
            <w:pPr>
              <w:rPr>
                <w:rFonts w:cs="Times New Roman"/>
                <w:b/>
                <w:szCs w:val="24"/>
              </w:rPr>
            </w:pPr>
            <w:r w:rsidRPr="00BB7A2C">
              <w:rPr>
                <w:rFonts w:cs="Times New Roman"/>
                <w:b/>
                <w:szCs w:val="24"/>
              </w:rPr>
              <w:t>Kihi paksus</w:t>
            </w:r>
          </w:p>
        </w:tc>
      </w:tr>
      <w:tr w:rsidR="008D196D" w:rsidRPr="00BB7A2C" w14:paraId="67EA73CF" w14:textId="77777777" w:rsidTr="00FC5DDE">
        <w:tc>
          <w:tcPr>
            <w:tcW w:w="7630" w:type="dxa"/>
          </w:tcPr>
          <w:p w14:paraId="6FBCD72C" w14:textId="4E4B1254" w:rsidR="008D196D" w:rsidRPr="000B7B86" w:rsidRDefault="008D196D" w:rsidP="00FC5DDE">
            <w:pPr>
              <w:rPr>
                <w:rFonts w:cs="Times New Roman"/>
                <w:szCs w:val="24"/>
              </w:rPr>
            </w:pPr>
            <w:r w:rsidRPr="000B7B86">
              <w:rPr>
                <w:rFonts w:cs="Times New Roman"/>
                <w:szCs w:val="24"/>
              </w:rPr>
              <w:t xml:space="preserve">Tihe kuum asfaltbetoon AC 16 </w:t>
            </w:r>
            <w:proofErr w:type="spellStart"/>
            <w:r w:rsidRPr="000B7B86">
              <w:rPr>
                <w:rFonts w:cs="Times New Roman"/>
                <w:szCs w:val="24"/>
              </w:rPr>
              <w:t>surf</w:t>
            </w:r>
            <w:proofErr w:type="spellEnd"/>
            <w:r>
              <w:rPr>
                <w:rFonts w:cs="Times New Roman"/>
                <w:szCs w:val="24"/>
              </w:rPr>
              <w:t xml:space="preserve"> 70/100</w:t>
            </w:r>
            <w:r w:rsidR="005D56D1">
              <w:rPr>
                <w:rFonts w:cs="Times New Roman"/>
                <w:szCs w:val="24"/>
              </w:rPr>
              <w:t xml:space="preserve">  (100% </w:t>
            </w:r>
            <w:proofErr w:type="spellStart"/>
            <w:r w:rsidR="005D56D1">
              <w:rPr>
                <w:rFonts w:cs="Times New Roman"/>
                <w:szCs w:val="24"/>
              </w:rPr>
              <w:t>tardkivikillustik</w:t>
            </w:r>
            <w:proofErr w:type="spellEnd"/>
            <w:r w:rsidR="005D56D1">
              <w:rPr>
                <w:rFonts w:cs="Times New Roman"/>
                <w:szCs w:val="24"/>
              </w:rPr>
              <w:t>)</w:t>
            </w:r>
          </w:p>
        </w:tc>
        <w:tc>
          <w:tcPr>
            <w:tcW w:w="1579" w:type="dxa"/>
          </w:tcPr>
          <w:p w14:paraId="3A97AD91" w14:textId="07DA9893" w:rsidR="008D196D" w:rsidRPr="00BB7A2C" w:rsidRDefault="008D196D" w:rsidP="00FC5DDE">
            <w:pPr>
              <w:rPr>
                <w:rFonts w:cs="Times New Roman"/>
                <w:szCs w:val="24"/>
              </w:rPr>
            </w:pPr>
            <w:r w:rsidRPr="00BB7A2C">
              <w:rPr>
                <w:rFonts w:cs="Times New Roman"/>
                <w:szCs w:val="24"/>
              </w:rPr>
              <w:t>h=</w:t>
            </w:r>
            <w:r w:rsidR="00EB533C">
              <w:rPr>
                <w:rFonts w:cs="Times New Roman"/>
                <w:szCs w:val="24"/>
              </w:rPr>
              <w:t>6</w:t>
            </w:r>
            <w:r w:rsidRPr="00BB7A2C">
              <w:rPr>
                <w:rFonts w:cs="Times New Roman"/>
                <w:szCs w:val="24"/>
              </w:rPr>
              <w:t xml:space="preserve"> cm</w:t>
            </w:r>
          </w:p>
        </w:tc>
      </w:tr>
      <w:tr w:rsidR="008D196D" w:rsidRPr="00BB7A2C" w14:paraId="0C26D037" w14:textId="77777777" w:rsidTr="00FC5DDE">
        <w:tc>
          <w:tcPr>
            <w:tcW w:w="7630" w:type="dxa"/>
          </w:tcPr>
          <w:p w14:paraId="2869A7C3" w14:textId="4018A529" w:rsidR="008D196D" w:rsidRPr="000B7B86" w:rsidRDefault="008D196D" w:rsidP="00FC5DDE">
            <w:pPr>
              <w:rPr>
                <w:rFonts w:cs="Times New Roman"/>
                <w:szCs w:val="24"/>
              </w:rPr>
            </w:pPr>
            <w:r w:rsidRPr="000B7B86">
              <w:rPr>
                <w:rFonts w:cs="Times New Roman"/>
                <w:szCs w:val="24"/>
              </w:rPr>
              <w:t xml:space="preserve">Tihe kuum asfaltbetoon AC 16 </w:t>
            </w:r>
            <w:proofErr w:type="spellStart"/>
            <w:r w:rsidRPr="000B7B86">
              <w:rPr>
                <w:rFonts w:cs="Times New Roman"/>
                <w:szCs w:val="24"/>
              </w:rPr>
              <w:t>surf</w:t>
            </w:r>
            <w:proofErr w:type="spellEnd"/>
            <w:r>
              <w:rPr>
                <w:rFonts w:cs="Times New Roman"/>
                <w:szCs w:val="24"/>
              </w:rPr>
              <w:t xml:space="preserve"> 70/100</w:t>
            </w:r>
            <w:r w:rsidR="005D56D1">
              <w:rPr>
                <w:rFonts w:cs="Times New Roman"/>
                <w:szCs w:val="24"/>
              </w:rPr>
              <w:t xml:space="preserve">  (100% </w:t>
            </w:r>
            <w:proofErr w:type="spellStart"/>
            <w:r w:rsidR="005D56D1">
              <w:rPr>
                <w:rFonts w:cs="Times New Roman"/>
                <w:szCs w:val="24"/>
              </w:rPr>
              <w:t>tardkivikillustik</w:t>
            </w:r>
            <w:proofErr w:type="spellEnd"/>
            <w:r w:rsidR="005D56D1">
              <w:rPr>
                <w:rFonts w:cs="Times New Roman"/>
                <w:szCs w:val="24"/>
              </w:rPr>
              <w:t>)</w:t>
            </w:r>
          </w:p>
        </w:tc>
        <w:tc>
          <w:tcPr>
            <w:tcW w:w="1579" w:type="dxa"/>
          </w:tcPr>
          <w:p w14:paraId="7855BC54" w14:textId="146C65F7" w:rsidR="008D196D" w:rsidRPr="00BB7A2C" w:rsidRDefault="008D196D" w:rsidP="00FC5DDE">
            <w:pPr>
              <w:rPr>
                <w:rFonts w:cs="Times New Roman"/>
                <w:szCs w:val="24"/>
              </w:rPr>
            </w:pPr>
            <w:r w:rsidRPr="00BB7A2C">
              <w:rPr>
                <w:rFonts w:cs="Times New Roman"/>
                <w:szCs w:val="24"/>
              </w:rPr>
              <w:t>h=</w:t>
            </w:r>
            <w:r w:rsidR="00EB533C">
              <w:rPr>
                <w:rFonts w:cs="Times New Roman"/>
                <w:szCs w:val="24"/>
              </w:rPr>
              <w:t>6</w:t>
            </w:r>
            <w:r w:rsidRPr="00BB7A2C">
              <w:rPr>
                <w:rFonts w:cs="Times New Roman"/>
                <w:szCs w:val="24"/>
              </w:rPr>
              <w:t xml:space="preserve"> cm</w:t>
            </w:r>
          </w:p>
        </w:tc>
      </w:tr>
      <w:tr w:rsidR="008D196D" w:rsidRPr="00BB7A2C" w14:paraId="4316071C" w14:textId="77777777" w:rsidTr="00FC5DDE">
        <w:tc>
          <w:tcPr>
            <w:tcW w:w="7630" w:type="dxa"/>
          </w:tcPr>
          <w:p w14:paraId="480E7E75" w14:textId="1674CF06" w:rsidR="008D196D" w:rsidRPr="000B7B86" w:rsidRDefault="008D196D" w:rsidP="00FC5DDE">
            <w:pPr>
              <w:rPr>
                <w:rFonts w:cs="Times New Roman"/>
                <w:szCs w:val="24"/>
              </w:rPr>
            </w:pPr>
            <w:r w:rsidRPr="000B7B86">
              <w:rPr>
                <w:rFonts w:cs="Times New Roman"/>
                <w:szCs w:val="24"/>
              </w:rPr>
              <w:t xml:space="preserve">Olemasolev </w:t>
            </w:r>
            <w:r w:rsidR="00EB533C">
              <w:rPr>
                <w:rFonts w:cs="Times New Roman"/>
                <w:szCs w:val="24"/>
              </w:rPr>
              <w:t>tasandusfreesitud kate</w:t>
            </w:r>
          </w:p>
        </w:tc>
        <w:tc>
          <w:tcPr>
            <w:tcW w:w="1579" w:type="dxa"/>
          </w:tcPr>
          <w:p w14:paraId="6F163C59" w14:textId="77777777" w:rsidR="008D196D" w:rsidRPr="00BB7A2C" w:rsidRDefault="008D196D" w:rsidP="00FC5DDE">
            <w:pPr>
              <w:rPr>
                <w:rFonts w:cs="Times New Roman"/>
                <w:szCs w:val="24"/>
              </w:rPr>
            </w:pPr>
          </w:p>
        </w:tc>
      </w:tr>
    </w:tbl>
    <w:p w14:paraId="4F114E85" w14:textId="77777777" w:rsidR="00A151A9" w:rsidRDefault="00A151A9" w:rsidP="002E63C6">
      <w:pPr>
        <w:spacing w:after="0"/>
        <w:jc w:val="both"/>
        <w:rPr>
          <w:rFonts w:cs="Times New Roman"/>
          <w:szCs w:val="24"/>
        </w:rPr>
      </w:pPr>
    </w:p>
    <w:p w14:paraId="5C929AC1" w14:textId="15827A0B" w:rsidR="002E63C6" w:rsidRPr="00BB7A2C" w:rsidRDefault="002E63C6" w:rsidP="002E63C6">
      <w:pPr>
        <w:spacing w:after="0"/>
        <w:rPr>
          <w:rFonts w:cs="Times New Roman"/>
          <w:szCs w:val="24"/>
        </w:rPr>
      </w:pPr>
      <w:r w:rsidRPr="00BB7A2C">
        <w:rPr>
          <w:rFonts w:cs="Times New Roman"/>
          <w:b/>
          <w:szCs w:val="24"/>
        </w:rPr>
        <w:t xml:space="preserve">Tüüp </w:t>
      </w:r>
      <w:r w:rsidR="008D196D">
        <w:rPr>
          <w:rFonts w:cs="Times New Roman"/>
          <w:b/>
          <w:szCs w:val="24"/>
        </w:rPr>
        <w:t>3</w:t>
      </w:r>
      <w:r w:rsidRPr="00BB7A2C">
        <w:rPr>
          <w:rFonts w:cs="Times New Roman"/>
          <w:b/>
          <w:szCs w:val="24"/>
        </w:rPr>
        <w:t>:</w:t>
      </w:r>
      <w:r w:rsidRPr="00BB7A2C">
        <w:rPr>
          <w:rFonts w:cs="Times New Roman"/>
          <w:szCs w:val="24"/>
        </w:rPr>
        <w:t xml:space="preserve"> </w:t>
      </w:r>
      <w:r>
        <w:rPr>
          <w:rFonts w:cs="Times New Roman"/>
          <w:szCs w:val="24"/>
        </w:rPr>
        <w:t>Kergliiklustee asfaltbetoonkate</w:t>
      </w:r>
    </w:p>
    <w:tbl>
      <w:tblPr>
        <w:tblStyle w:val="Kontuurtabel"/>
        <w:tblW w:w="9209" w:type="dxa"/>
        <w:tblLook w:val="04A0" w:firstRow="1" w:lastRow="0" w:firstColumn="1" w:lastColumn="0" w:noHBand="0" w:noVBand="1"/>
      </w:tblPr>
      <w:tblGrid>
        <w:gridCol w:w="7630"/>
        <w:gridCol w:w="1579"/>
      </w:tblGrid>
      <w:tr w:rsidR="002E63C6" w:rsidRPr="00BB7A2C" w14:paraId="466877FC" w14:textId="77777777" w:rsidTr="003E55FB">
        <w:tc>
          <w:tcPr>
            <w:tcW w:w="7630" w:type="dxa"/>
          </w:tcPr>
          <w:p w14:paraId="7F47C822" w14:textId="77777777" w:rsidR="002E63C6" w:rsidRPr="00BB7A2C" w:rsidRDefault="002E63C6" w:rsidP="003E55FB">
            <w:pPr>
              <w:rPr>
                <w:rFonts w:cs="Times New Roman"/>
                <w:b/>
                <w:szCs w:val="24"/>
              </w:rPr>
            </w:pPr>
            <w:r w:rsidRPr="00BB7A2C">
              <w:rPr>
                <w:rFonts w:cs="Times New Roman"/>
                <w:b/>
                <w:szCs w:val="24"/>
              </w:rPr>
              <w:t>Katendi kiht</w:t>
            </w:r>
          </w:p>
        </w:tc>
        <w:tc>
          <w:tcPr>
            <w:tcW w:w="1579" w:type="dxa"/>
          </w:tcPr>
          <w:p w14:paraId="7FD5C160" w14:textId="77777777" w:rsidR="002E63C6" w:rsidRPr="00BB7A2C" w:rsidRDefault="002E63C6" w:rsidP="003E55FB">
            <w:pPr>
              <w:rPr>
                <w:rFonts w:cs="Times New Roman"/>
                <w:b/>
                <w:szCs w:val="24"/>
              </w:rPr>
            </w:pPr>
            <w:r w:rsidRPr="00BB7A2C">
              <w:rPr>
                <w:rFonts w:cs="Times New Roman"/>
                <w:b/>
                <w:szCs w:val="24"/>
              </w:rPr>
              <w:t>Kihi paksus</w:t>
            </w:r>
          </w:p>
        </w:tc>
      </w:tr>
      <w:tr w:rsidR="002E63C6" w:rsidRPr="00BB7A2C" w14:paraId="64D7EFFB" w14:textId="77777777" w:rsidTr="003E55FB">
        <w:tc>
          <w:tcPr>
            <w:tcW w:w="7630" w:type="dxa"/>
          </w:tcPr>
          <w:p w14:paraId="30CFDEFB" w14:textId="174BCEAF" w:rsidR="002E63C6" w:rsidRPr="00BB7A2C" w:rsidRDefault="002E63C6" w:rsidP="003E55FB">
            <w:pPr>
              <w:rPr>
                <w:rFonts w:cs="Times New Roman"/>
                <w:szCs w:val="24"/>
              </w:rPr>
            </w:pPr>
            <w:r>
              <w:rPr>
                <w:rFonts w:cs="Times New Roman"/>
                <w:szCs w:val="24"/>
              </w:rPr>
              <w:t>Tihe kuum as</w:t>
            </w:r>
            <w:r w:rsidRPr="00BB7A2C">
              <w:rPr>
                <w:rFonts w:cs="Times New Roman"/>
                <w:szCs w:val="24"/>
              </w:rPr>
              <w:t xml:space="preserve">faltbetoon AC </w:t>
            </w:r>
            <w:r>
              <w:rPr>
                <w:rFonts w:cs="Times New Roman"/>
                <w:szCs w:val="24"/>
              </w:rPr>
              <w:t xml:space="preserve">8 </w:t>
            </w:r>
            <w:proofErr w:type="spellStart"/>
            <w:r>
              <w:rPr>
                <w:rFonts w:cs="Times New Roman"/>
                <w:szCs w:val="24"/>
              </w:rPr>
              <w:t>surf</w:t>
            </w:r>
            <w:proofErr w:type="spellEnd"/>
            <w:r w:rsidR="00A46BCA">
              <w:rPr>
                <w:rFonts w:cs="Times New Roman"/>
                <w:szCs w:val="24"/>
              </w:rPr>
              <w:t xml:space="preserve"> 70/100</w:t>
            </w:r>
            <w:r w:rsidR="00BF104B">
              <w:rPr>
                <w:rFonts w:cs="Times New Roman"/>
                <w:szCs w:val="24"/>
              </w:rPr>
              <w:t xml:space="preserve"> (45% </w:t>
            </w:r>
            <w:proofErr w:type="spellStart"/>
            <w:r w:rsidR="00BF104B">
              <w:rPr>
                <w:rFonts w:cs="Times New Roman"/>
                <w:szCs w:val="24"/>
              </w:rPr>
              <w:t>tardkivikillustik</w:t>
            </w:r>
            <w:proofErr w:type="spellEnd"/>
            <w:r w:rsidR="00BF104B">
              <w:rPr>
                <w:rFonts w:cs="Times New Roman"/>
                <w:szCs w:val="24"/>
              </w:rPr>
              <w:t>)</w:t>
            </w:r>
          </w:p>
        </w:tc>
        <w:tc>
          <w:tcPr>
            <w:tcW w:w="1579" w:type="dxa"/>
          </w:tcPr>
          <w:p w14:paraId="31AA1442" w14:textId="77777777" w:rsidR="002E63C6" w:rsidRPr="00BB7A2C" w:rsidRDefault="002E63C6" w:rsidP="003E55FB">
            <w:pPr>
              <w:rPr>
                <w:rFonts w:cs="Times New Roman"/>
                <w:szCs w:val="24"/>
              </w:rPr>
            </w:pPr>
            <w:r w:rsidRPr="00BB7A2C">
              <w:rPr>
                <w:rFonts w:cs="Times New Roman"/>
                <w:szCs w:val="24"/>
              </w:rPr>
              <w:t>h=</w:t>
            </w:r>
            <w:r>
              <w:rPr>
                <w:rFonts w:cs="Times New Roman"/>
                <w:szCs w:val="24"/>
              </w:rPr>
              <w:t>5</w:t>
            </w:r>
            <w:r w:rsidRPr="00BB7A2C">
              <w:rPr>
                <w:rFonts w:cs="Times New Roman"/>
                <w:szCs w:val="24"/>
              </w:rPr>
              <w:t xml:space="preserve"> cm</w:t>
            </w:r>
          </w:p>
        </w:tc>
      </w:tr>
      <w:tr w:rsidR="002E63C6" w:rsidRPr="00BB7A2C" w14:paraId="4A20FC6C" w14:textId="77777777" w:rsidTr="003E55FB">
        <w:tc>
          <w:tcPr>
            <w:tcW w:w="7630" w:type="dxa"/>
          </w:tcPr>
          <w:p w14:paraId="4B1E5F60" w14:textId="77777777" w:rsidR="002E63C6" w:rsidRPr="00BB7A2C" w:rsidRDefault="002E63C6" w:rsidP="003E55FB">
            <w:pPr>
              <w:rPr>
                <w:rFonts w:cs="Times New Roman"/>
                <w:szCs w:val="24"/>
              </w:rPr>
            </w:pPr>
            <w:r>
              <w:rPr>
                <w:rFonts w:cs="Times New Roman"/>
                <w:szCs w:val="24"/>
              </w:rPr>
              <w:t xml:space="preserve">Ridakillustik </w:t>
            </w:r>
            <w:proofErr w:type="spellStart"/>
            <w:r>
              <w:rPr>
                <w:rFonts w:cs="Times New Roman"/>
                <w:szCs w:val="24"/>
              </w:rPr>
              <w:t>fr</w:t>
            </w:r>
            <w:proofErr w:type="spellEnd"/>
            <w:r>
              <w:rPr>
                <w:rFonts w:cs="Times New Roman"/>
                <w:szCs w:val="24"/>
              </w:rPr>
              <w:t xml:space="preserve"> 4/63</w:t>
            </w:r>
          </w:p>
        </w:tc>
        <w:tc>
          <w:tcPr>
            <w:tcW w:w="1579" w:type="dxa"/>
          </w:tcPr>
          <w:p w14:paraId="673DD4FE" w14:textId="77777777" w:rsidR="002E63C6" w:rsidRPr="00BB7A2C" w:rsidRDefault="002E63C6" w:rsidP="003E55FB">
            <w:pPr>
              <w:rPr>
                <w:rFonts w:cs="Times New Roman"/>
                <w:szCs w:val="24"/>
              </w:rPr>
            </w:pPr>
            <w:r w:rsidRPr="00BB7A2C">
              <w:rPr>
                <w:rFonts w:cs="Times New Roman"/>
                <w:szCs w:val="24"/>
              </w:rPr>
              <w:t>h=</w:t>
            </w:r>
            <w:r>
              <w:rPr>
                <w:rFonts w:cs="Times New Roman"/>
                <w:szCs w:val="24"/>
              </w:rPr>
              <w:t>20</w:t>
            </w:r>
            <w:r w:rsidRPr="00BB7A2C">
              <w:rPr>
                <w:rFonts w:cs="Times New Roman"/>
                <w:szCs w:val="24"/>
              </w:rPr>
              <w:t xml:space="preserve"> cm</w:t>
            </w:r>
          </w:p>
        </w:tc>
      </w:tr>
      <w:tr w:rsidR="002E63C6" w:rsidRPr="00BB7A2C" w14:paraId="16AF60E6" w14:textId="77777777" w:rsidTr="003E55FB">
        <w:tc>
          <w:tcPr>
            <w:tcW w:w="7630" w:type="dxa"/>
          </w:tcPr>
          <w:p w14:paraId="6E80A781" w14:textId="07224A0B" w:rsidR="002E63C6" w:rsidRDefault="0046596E" w:rsidP="003E55FB">
            <w:pPr>
              <w:rPr>
                <w:rFonts w:cs="Times New Roman"/>
                <w:szCs w:val="24"/>
              </w:rPr>
            </w:pPr>
            <w:r>
              <w:rPr>
                <w:rFonts w:cs="Times New Roman"/>
                <w:szCs w:val="24"/>
              </w:rPr>
              <w:t>Täitematerjal Tm_105</w:t>
            </w:r>
          </w:p>
        </w:tc>
        <w:tc>
          <w:tcPr>
            <w:tcW w:w="1579" w:type="dxa"/>
          </w:tcPr>
          <w:p w14:paraId="58A6EBC2" w14:textId="77777777" w:rsidR="002E63C6" w:rsidRPr="00BB7A2C" w:rsidRDefault="002E63C6" w:rsidP="003E55FB">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w:t>
            </w:r>
            <w:r>
              <w:rPr>
                <w:rFonts w:cs="Times New Roman"/>
                <w:szCs w:val="24"/>
              </w:rPr>
              <w:t xml:space="preserve">20 </w:t>
            </w:r>
            <w:r w:rsidRPr="00BB7A2C">
              <w:rPr>
                <w:rFonts w:cs="Times New Roman"/>
                <w:szCs w:val="24"/>
              </w:rPr>
              <w:t>cm</w:t>
            </w:r>
          </w:p>
        </w:tc>
      </w:tr>
      <w:tr w:rsidR="0046596E" w:rsidRPr="00BB7A2C" w14:paraId="500E3694" w14:textId="77777777" w:rsidTr="00B62E20">
        <w:tc>
          <w:tcPr>
            <w:tcW w:w="9209" w:type="dxa"/>
            <w:gridSpan w:val="2"/>
          </w:tcPr>
          <w:p w14:paraId="65B79CFB" w14:textId="3E120A71" w:rsidR="0046596E" w:rsidRPr="00BB7A2C" w:rsidRDefault="0046596E" w:rsidP="003E55FB">
            <w:pPr>
              <w:rPr>
                <w:rFonts w:cs="Times New Roman"/>
                <w:szCs w:val="24"/>
              </w:rPr>
            </w:pPr>
            <w:r>
              <w:rPr>
                <w:rFonts w:cs="Times New Roman"/>
                <w:szCs w:val="24"/>
              </w:rPr>
              <w:t>Täitematerjal Tm_75 (vajadusel)</w:t>
            </w:r>
          </w:p>
        </w:tc>
      </w:tr>
      <w:tr w:rsidR="0046596E" w:rsidRPr="00BB7A2C" w14:paraId="74905FA3" w14:textId="77777777" w:rsidTr="00775980">
        <w:tc>
          <w:tcPr>
            <w:tcW w:w="9209" w:type="dxa"/>
            <w:gridSpan w:val="2"/>
          </w:tcPr>
          <w:p w14:paraId="4E0D700C" w14:textId="0085A0CD" w:rsidR="0046596E" w:rsidRPr="00BB7A2C" w:rsidRDefault="0046596E" w:rsidP="003E55FB">
            <w:pPr>
              <w:rPr>
                <w:rFonts w:cs="Times New Roman"/>
                <w:szCs w:val="24"/>
              </w:rPr>
            </w:pPr>
            <w:r>
              <w:rPr>
                <w:rFonts w:cs="Times New Roman"/>
                <w:szCs w:val="24"/>
              </w:rPr>
              <w:t>Olemasolev alus</w:t>
            </w:r>
            <w:r w:rsidR="00EB533C">
              <w:rPr>
                <w:rFonts w:cs="Times New Roman"/>
                <w:szCs w:val="24"/>
              </w:rPr>
              <w:t>pinnas</w:t>
            </w:r>
          </w:p>
        </w:tc>
      </w:tr>
    </w:tbl>
    <w:p w14:paraId="69E541B5" w14:textId="59AF6060" w:rsidR="00A151A9" w:rsidRDefault="00A151A9" w:rsidP="002E63C6">
      <w:pPr>
        <w:spacing w:after="0"/>
        <w:rPr>
          <w:rFonts w:cs="Times New Roman"/>
          <w:szCs w:val="24"/>
        </w:rPr>
      </w:pPr>
      <w:r w:rsidRPr="00647096">
        <w:rPr>
          <w:rFonts w:cs="Times New Roman"/>
          <w:b/>
          <w:bCs/>
          <w:szCs w:val="24"/>
        </w:rPr>
        <w:lastRenderedPageBreak/>
        <w:t xml:space="preserve">Tüüp </w:t>
      </w:r>
      <w:r w:rsidR="008D196D" w:rsidRPr="00647096">
        <w:rPr>
          <w:rFonts w:cs="Times New Roman"/>
          <w:b/>
          <w:bCs/>
          <w:szCs w:val="24"/>
        </w:rPr>
        <w:t>4</w:t>
      </w:r>
      <w:r w:rsidRPr="00647096">
        <w:rPr>
          <w:rFonts w:cs="Times New Roman"/>
          <w:b/>
          <w:bCs/>
          <w:szCs w:val="24"/>
        </w:rPr>
        <w:t>:</w:t>
      </w:r>
      <w:r>
        <w:rPr>
          <w:rFonts w:cs="Times New Roman"/>
          <w:szCs w:val="24"/>
        </w:rPr>
        <w:t xml:space="preserve"> Kergliiklustee betoonkivisillut</w:t>
      </w:r>
      <w:r w:rsidR="00C830E6">
        <w:rPr>
          <w:rFonts w:cs="Times New Roman"/>
          <w:szCs w:val="24"/>
        </w:rPr>
        <w:t>i</w:t>
      </w:r>
      <w:r>
        <w:rPr>
          <w:rFonts w:cs="Times New Roman"/>
          <w:szCs w:val="24"/>
        </w:rPr>
        <w:t>s</w:t>
      </w:r>
    </w:p>
    <w:tbl>
      <w:tblPr>
        <w:tblStyle w:val="Kontuurtabel"/>
        <w:tblW w:w="9209" w:type="dxa"/>
        <w:tblLook w:val="04A0" w:firstRow="1" w:lastRow="0" w:firstColumn="1" w:lastColumn="0" w:noHBand="0" w:noVBand="1"/>
      </w:tblPr>
      <w:tblGrid>
        <w:gridCol w:w="7630"/>
        <w:gridCol w:w="1579"/>
      </w:tblGrid>
      <w:tr w:rsidR="00647096" w:rsidRPr="00BB7A2C" w14:paraId="4C250679" w14:textId="77777777" w:rsidTr="00FC5DDE">
        <w:tc>
          <w:tcPr>
            <w:tcW w:w="7630" w:type="dxa"/>
          </w:tcPr>
          <w:p w14:paraId="3080D8E3" w14:textId="77777777" w:rsidR="00647096" w:rsidRPr="00BB7A2C" w:rsidRDefault="00647096" w:rsidP="00FC5DDE">
            <w:pPr>
              <w:rPr>
                <w:rFonts w:cs="Times New Roman"/>
                <w:b/>
                <w:szCs w:val="24"/>
              </w:rPr>
            </w:pPr>
            <w:r w:rsidRPr="00BB7A2C">
              <w:rPr>
                <w:rFonts w:cs="Times New Roman"/>
                <w:b/>
                <w:szCs w:val="24"/>
              </w:rPr>
              <w:t>Katendi kiht</w:t>
            </w:r>
          </w:p>
        </w:tc>
        <w:tc>
          <w:tcPr>
            <w:tcW w:w="1579" w:type="dxa"/>
          </w:tcPr>
          <w:p w14:paraId="5A0D528E" w14:textId="77777777" w:rsidR="00647096" w:rsidRPr="00BB7A2C" w:rsidRDefault="00647096" w:rsidP="00FC5DDE">
            <w:pPr>
              <w:rPr>
                <w:rFonts w:cs="Times New Roman"/>
                <w:b/>
                <w:szCs w:val="24"/>
              </w:rPr>
            </w:pPr>
            <w:r w:rsidRPr="00BB7A2C">
              <w:rPr>
                <w:rFonts w:cs="Times New Roman"/>
                <w:b/>
                <w:szCs w:val="24"/>
              </w:rPr>
              <w:t>Kihi paksus</w:t>
            </w:r>
          </w:p>
        </w:tc>
      </w:tr>
      <w:tr w:rsidR="00647096" w:rsidRPr="00BB7A2C" w14:paraId="784715ED" w14:textId="77777777" w:rsidTr="00FC5DDE">
        <w:tc>
          <w:tcPr>
            <w:tcW w:w="7630" w:type="dxa"/>
          </w:tcPr>
          <w:p w14:paraId="43763795" w14:textId="1A408E94" w:rsidR="00647096" w:rsidRPr="00BB7A2C" w:rsidRDefault="00647096" w:rsidP="00FC5DDE">
            <w:pPr>
              <w:rPr>
                <w:rFonts w:cs="Times New Roman"/>
                <w:szCs w:val="24"/>
              </w:rPr>
            </w:pPr>
            <w:r>
              <w:rPr>
                <w:rFonts w:cs="Times New Roman"/>
                <w:szCs w:val="24"/>
              </w:rPr>
              <w:t>Betoonist sillutuskivi</w:t>
            </w:r>
          </w:p>
        </w:tc>
        <w:tc>
          <w:tcPr>
            <w:tcW w:w="1579" w:type="dxa"/>
          </w:tcPr>
          <w:p w14:paraId="293F30FD" w14:textId="6E9A9504" w:rsidR="00647096" w:rsidRPr="00BB7A2C" w:rsidRDefault="00647096" w:rsidP="00FC5DDE">
            <w:pPr>
              <w:rPr>
                <w:rFonts w:cs="Times New Roman"/>
                <w:szCs w:val="24"/>
              </w:rPr>
            </w:pPr>
            <w:r w:rsidRPr="00BB7A2C">
              <w:rPr>
                <w:rFonts w:cs="Times New Roman"/>
                <w:szCs w:val="24"/>
              </w:rPr>
              <w:t>h=</w:t>
            </w:r>
            <w:r>
              <w:rPr>
                <w:rFonts w:cs="Times New Roman"/>
                <w:szCs w:val="24"/>
              </w:rPr>
              <w:t>6</w:t>
            </w:r>
            <w:r w:rsidRPr="00BB7A2C">
              <w:rPr>
                <w:rFonts w:cs="Times New Roman"/>
                <w:szCs w:val="24"/>
              </w:rPr>
              <w:t xml:space="preserve"> cm</w:t>
            </w:r>
          </w:p>
        </w:tc>
      </w:tr>
      <w:tr w:rsidR="00647096" w:rsidRPr="00BB7A2C" w14:paraId="475EC9A1" w14:textId="77777777" w:rsidTr="00FC5DDE">
        <w:tc>
          <w:tcPr>
            <w:tcW w:w="7630" w:type="dxa"/>
          </w:tcPr>
          <w:p w14:paraId="53AB4AB5" w14:textId="4A6DDBD5" w:rsidR="00647096" w:rsidRDefault="003C1888" w:rsidP="00FC5DDE">
            <w:pPr>
              <w:rPr>
                <w:rFonts w:cs="Times New Roman"/>
                <w:szCs w:val="24"/>
              </w:rPr>
            </w:pPr>
            <w:r>
              <w:rPr>
                <w:rFonts w:cs="Times New Roman"/>
                <w:szCs w:val="24"/>
              </w:rPr>
              <w:t>Liiv-tsemendi segu 5:1</w:t>
            </w:r>
          </w:p>
        </w:tc>
        <w:tc>
          <w:tcPr>
            <w:tcW w:w="1579" w:type="dxa"/>
          </w:tcPr>
          <w:p w14:paraId="6D5DED20" w14:textId="780192C5" w:rsidR="00647096" w:rsidRPr="00BB7A2C" w:rsidRDefault="00647096" w:rsidP="00FC5DDE">
            <w:pPr>
              <w:rPr>
                <w:rFonts w:cs="Times New Roman"/>
                <w:szCs w:val="24"/>
              </w:rPr>
            </w:pPr>
            <w:r w:rsidRPr="00BB7A2C">
              <w:rPr>
                <w:rFonts w:cs="Times New Roman"/>
                <w:szCs w:val="24"/>
              </w:rPr>
              <w:t>h=</w:t>
            </w:r>
            <w:r>
              <w:rPr>
                <w:rFonts w:cs="Times New Roman"/>
                <w:szCs w:val="24"/>
              </w:rPr>
              <w:t>3</w:t>
            </w:r>
            <w:r w:rsidRPr="00BB7A2C">
              <w:rPr>
                <w:rFonts w:cs="Times New Roman"/>
                <w:szCs w:val="24"/>
              </w:rPr>
              <w:t xml:space="preserve"> cm</w:t>
            </w:r>
          </w:p>
        </w:tc>
      </w:tr>
      <w:tr w:rsidR="00647096" w:rsidRPr="00BB7A2C" w14:paraId="569A8DA6" w14:textId="77777777" w:rsidTr="00FC5DDE">
        <w:tc>
          <w:tcPr>
            <w:tcW w:w="7630" w:type="dxa"/>
          </w:tcPr>
          <w:p w14:paraId="5A2111E4" w14:textId="77777777" w:rsidR="00647096" w:rsidRPr="00BB7A2C" w:rsidRDefault="00647096" w:rsidP="00FC5DDE">
            <w:pPr>
              <w:rPr>
                <w:rFonts w:cs="Times New Roman"/>
                <w:szCs w:val="24"/>
              </w:rPr>
            </w:pPr>
            <w:r>
              <w:rPr>
                <w:rFonts w:cs="Times New Roman"/>
                <w:szCs w:val="24"/>
              </w:rPr>
              <w:t xml:space="preserve">Ridakillustik </w:t>
            </w:r>
            <w:proofErr w:type="spellStart"/>
            <w:r>
              <w:rPr>
                <w:rFonts w:cs="Times New Roman"/>
                <w:szCs w:val="24"/>
              </w:rPr>
              <w:t>fr</w:t>
            </w:r>
            <w:proofErr w:type="spellEnd"/>
            <w:r>
              <w:rPr>
                <w:rFonts w:cs="Times New Roman"/>
                <w:szCs w:val="24"/>
              </w:rPr>
              <w:t xml:space="preserve"> 4/63</w:t>
            </w:r>
          </w:p>
        </w:tc>
        <w:tc>
          <w:tcPr>
            <w:tcW w:w="1579" w:type="dxa"/>
          </w:tcPr>
          <w:p w14:paraId="41B84E24" w14:textId="77777777" w:rsidR="00647096" w:rsidRPr="00BB7A2C" w:rsidRDefault="00647096" w:rsidP="00FC5DDE">
            <w:pPr>
              <w:rPr>
                <w:rFonts w:cs="Times New Roman"/>
                <w:szCs w:val="24"/>
              </w:rPr>
            </w:pPr>
            <w:r w:rsidRPr="00BB7A2C">
              <w:rPr>
                <w:rFonts w:cs="Times New Roman"/>
                <w:szCs w:val="24"/>
              </w:rPr>
              <w:t>h=</w:t>
            </w:r>
            <w:r>
              <w:rPr>
                <w:rFonts w:cs="Times New Roman"/>
                <w:szCs w:val="24"/>
              </w:rPr>
              <w:t>20</w:t>
            </w:r>
            <w:r w:rsidRPr="00BB7A2C">
              <w:rPr>
                <w:rFonts w:cs="Times New Roman"/>
                <w:szCs w:val="24"/>
              </w:rPr>
              <w:t xml:space="preserve"> cm</w:t>
            </w:r>
          </w:p>
        </w:tc>
      </w:tr>
      <w:tr w:rsidR="00647096" w:rsidRPr="00BB7A2C" w14:paraId="4D505886" w14:textId="77777777" w:rsidTr="00FC5DDE">
        <w:tc>
          <w:tcPr>
            <w:tcW w:w="7630" w:type="dxa"/>
          </w:tcPr>
          <w:p w14:paraId="0238F997" w14:textId="497F3780" w:rsidR="00647096" w:rsidRDefault="0046596E" w:rsidP="00FC5DDE">
            <w:pPr>
              <w:rPr>
                <w:rFonts w:cs="Times New Roman"/>
                <w:szCs w:val="24"/>
              </w:rPr>
            </w:pPr>
            <w:r>
              <w:rPr>
                <w:rFonts w:cs="Times New Roman"/>
                <w:szCs w:val="24"/>
              </w:rPr>
              <w:t>Täitematerjal Tm_105</w:t>
            </w:r>
          </w:p>
        </w:tc>
        <w:tc>
          <w:tcPr>
            <w:tcW w:w="1579" w:type="dxa"/>
          </w:tcPr>
          <w:p w14:paraId="5ECBD8FD" w14:textId="77777777" w:rsidR="00647096" w:rsidRPr="00BB7A2C" w:rsidRDefault="00647096" w:rsidP="00FC5DDE">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w:t>
            </w:r>
            <w:r>
              <w:rPr>
                <w:rFonts w:cs="Times New Roman"/>
                <w:szCs w:val="24"/>
              </w:rPr>
              <w:t xml:space="preserve">20 </w:t>
            </w:r>
            <w:r w:rsidRPr="00BB7A2C">
              <w:rPr>
                <w:rFonts w:cs="Times New Roman"/>
                <w:szCs w:val="24"/>
              </w:rPr>
              <w:t>cm</w:t>
            </w:r>
          </w:p>
        </w:tc>
      </w:tr>
      <w:tr w:rsidR="0046596E" w:rsidRPr="00BB7A2C" w14:paraId="7795B0A5" w14:textId="77777777" w:rsidTr="00FA7691">
        <w:tc>
          <w:tcPr>
            <w:tcW w:w="9209" w:type="dxa"/>
            <w:gridSpan w:val="2"/>
          </w:tcPr>
          <w:p w14:paraId="074184F0" w14:textId="730DF307" w:rsidR="0046596E" w:rsidRPr="00BB7A2C" w:rsidRDefault="0046596E" w:rsidP="00FC5DDE">
            <w:pPr>
              <w:rPr>
                <w:rFonts w:cs="Times New Roman"/>
                <w:szCs w:val="24"/>
              </w:rPr>
            </w:pPr>
            <w:r>
              <w:rPr>
                <w:rFonts w:cs="Times New Roman"/>
                <w:szCs w:val="24"/>
              </w:rPr>
              <w:t>Täitematerjal Tm_75 (vajadusel)</w:t>
            </w:r>
          </w:p>
        </w:tc>
      </w:tr>
      <w:tr w:rsidR="0046596E" w:rsidRPr="00BB7A2C" w14:paraId="65BD1553" w14:textId="77777777" w:rsidTr="00C454B5">
        <w:tc>
          <w:tcPr>
            <w:tcW w:w="9209" w:type="dxa"/>
            <w:gridSpan w:val="2"/>
          </w:tcPr>
          <w:p w14:paraId="454AE842" w14:textId="1A1DAF43" w:rsidR="0046596E" w:rsidRPr="00BB7A2C" w:rsidRDefault="0046596E" w:rsidP="00FC5DDE">
            <w:pPr>
              <w:rPr>
                <w:rFonts w:cs="Times New Roman"/>
                <w:szCs w:val="24"/>
              </w:rPr>
            </w:pPr>
            <w:r>
              <w:rPr>
                <w:rFonts w:cs="Times New Roman"/>
                <w:szCs w:val="24"/>
              </w:rPr>
              <w:t>Olemasolev alus</w:t>
            </w:r>
            <w:r w:rsidR="00EB533C">
              <w:rPr>
                <w:rFonts w:cs="Times New Roman"/>
                <w:szCs w:val="24"/>
              </w:rPr>
              <w:t>pinnas</w:t>
            </w:r>
          </w:p>
        </w:tc>
      </w:tr>
    </w:tbl>
    <w:p w14:paraId="3135DD6E" w14:textId="77777777" w:rsidR="00924202" w:rsidRDefault="00924202" w:rsidP="002E63C6">
      <w:pPr>
        <w:spacing w:after="0"/>
        <w:rPr>
          <w:rFonts w:cs="Times New Roman"/>
          <w:szCs w:val="24"/>
        </w:rPr>
      </w:pPr>
    </w:p>
    <w:p w14:paraId="55D65209" w14:textId="2C7AF611" w:rsidR="002E63C6" w:rsidRPr="00BB7A2C" w:rsidRDefault="00A9367F" w:rsidP="002E63C6">
      <w:pPr>
        <w:spacing w:after="0"/>
        <w:rPr>
          <w:rFonts w:cs="Times New Roman"/>
          <w:szCs w:val="24"/>
        </w:rPr>
      </w:pPr>
      <w:r w:rsidRPr="00A9367F">
        <w:rPr>
          <w:rFonts w:cs="Times New Roman"/>
          <w:b/>
          <w:bCs/>
          <w:szCs w:val="24"/>
        </w:rPr>
        <w:t xml:space="preserve">Tüüp </w:t>
      </w:r>
      <w:r w:rsidR="008D196D">
        <w:rPr>
          <w:rFonts w:cs="Times New Roman"/>
          <w:b/>
          <w:bCs/>
          <w:szCs w:val="24"/>
        </w:rPr>
        <w:t>5</w:t>
      </w:r>
      <w:r w:rsidRPr="00A9367F">
        <w:rPr>
          <w:rFonts w:cs="Times New Roman"/>
          <w:b/>
          <w:bCs/>
          <w:szCs w:val="24"/>
        </w:rPr>
        <w:t>:</w:t>
      </w:r>
      <w:r>
        <w:rPr>
          <w:rFonts w:cs="Times New Roman"/>
          <w:szCs w:val="24"/>
        </w:rPr>
        <w:t xml:space="preserve"> </w:t>
      </w:r>
      <w:r w:rsidR="002E63C6">
        <w:rPr>
          <w:rFonts w:cs="Times New Roman"/>
          <w:szCs w:val="24"/>
        </w:rPr>
        <w:t>H</w:t>
      </w:r>
      <w:r w:rsidR="002E63C6" w:rsidRPr="006323FC">
        <w:rPr>
          <w:rFonts w:cs="Times New Roman"/>
          <w:szCs w:val="24"/>
        </w:rPr>
        <w:t>aljas</w:t>
      </w:r>
      <w:r w:rsidR="00DF0BE9">
        <w:rPr>
          <w:rFonts w:cs="Times New Roman"/>
          <w:szCs w:val="24"/>
        </w:rPr>
        <w:t>ala</w:t>
      </w:r>
    </w:p>
    <w:tbl>
      <w:tblPr>
        <w:tblStyle w:val="Kontuurtabel"/>
        <w:tblW w:w="9209" w:type="dxa"/>
        <w:tblLook w:val="04A0" w:firstRow="1" w:lastRow="0" w:firstColumn="1" w:lastColumn="0" w:noHBand="0" w:noVBand="1"/>
      </w:tblPr>
      <w:tblGrid>
        <w:gridCol w:w="7630"/>
        <w:gridCol w:w="1579"/>
      </w:tblGrid>
      <w:tr w:rsidR="002E63C6" w:rsidRPr="00BB7A2C" w14:paraId="3B119FFF" w14:textId="77777777" w:rsidTr="003E55FB">
        <w:tc>
          <w:tcPr>
            <w:tcW w:w="7630" w:type="dxa"/>
          </w:tcPr>
          <w:p w14:paraId="1A1615B0" w14:textId="77777777" w:rsidR="002E63C6" w:rsidRPr="00BB7A2C" w:rsidRDefault="002E63C6" w:rsidP="003E55FB">
            <w:pPr>
              <w:rPr>
                <w:rFonts w:cs="Times New Roman"/>
                <w:b/>
                <w:szCs w:val="24"/>
              </w:rPr>
            </w:pPr>
            <w:r w:rsidRPr="00BB7A2C">
              <w:rPr>
                <w:rFonts w:cs="Times New Roman"/>
                <w:b/>
                <w:szCs w:val="24"/>
              </w:rPr>
              <w:t>Katendi kiht</w:t>
            </w:r>
          </w:p>
        </w:tc>
        <w:tc>
          <w:tcPr>
            <w:tcW w:w="1579" w:type="dxa"/>
          </w:tcPr>
          <w:p w14:paraId="5C4AC26C" w14:textId="77777777" w:rsidR="002E63C6" w:rsidRPr="00BB7A2C" w:rsidRDefault="002E63C6" w:rsidP="003E55FB">
            <w:pPr>
              <w:rPr>
                <w:rFonts w:cs="Times New Roman"/>
                <w:b/>
                <w:szCs w:val="24"/>
              </w:rPr>
            </w:pPr>
            <w:r w:rsidRPr="00BB7A2C">
              <w:rPr>
                <w:rFonts w:cs="Times New Roman"/>
                <w:b/>
                <w:szCs w:val="24"/>
              </w:rPr>
              <w:t>Kihi paksus</w:t>
            </w:r>
          </w:p>
        </w:tc>
      </w:tr>
      <w:tr w:rsidR="0046596E" w:rsidRPr="00BB7A2C" w14:paraId="11A5913E" w14:textId="77777777" w:rsidTr="001D2CB2">
        <w:tc>
          <w:tcPr>
            <w:tcW w:w="9209" w:type="dxa"/>
            <w:gridSpan w:val="2"/>
          </w:tcPr>
          <w:p w14:paraId="14B22797" w14:textId="5A0AF55E" w:rsidR="0046596E" w:rsidRPr="00BB7A2C" w:rsidRDefault="0046596E" w:rsidP="003E55FB">
            <w:pPr>
              <w:rPr>
                <w:rFonts w:cs="Times New Roman"/>
                <w:szCs w:val="24"/>
              </w:rPr>
            </w:pPr>
            <w:r w:rsidRPr="00BB7A2C">
              <w:rPr>
                <w:rFonts w:cs="Times New Roman"/>
                <w:szCs w:val="24"/>
              </w:rPr>
              <w:t>Murukülv</w:t>
            </w:r>
          </w:p>
        </w:tc>
      </w:tr>
      <w:tr w:rsidR="002E63C6" w:rsidRPr="00BB7A2C" w14:paraId="7D3100B8" w14:textId="77777777" w:rsidTr="003E55FB">
        <w:tc>
          <w:tcPr>
            <w:tcW w:w="7630" w:type="dxa"/>
          </w:tcPr>
          <w:p w14:paraId="17C1B2A5" w14:textId="77777777" w:rsidR="002E63C6" w:rsidRPr="00BB7A2C" w:rsidRDefault="002E63C6" w:rsidP="003E55FB">
            <w:pPr>
              <w:rPr>
                <w:rFonts w:cs="Times New Roman"/>
                <w:szCs w:val="24"/>
              </w:rPr>
            </w:pPr>
            <w:r w:rsidRPr="00BB7A2C">
              <w:rPr>
                <w:rFonts w:cs="Times New Roman"/>
                <w:szCs w:val="24"/>
              </w:rPr>
              <w:t>Kasvupinnas</w:t>
            </w:r>
          </w:p>
        </w:tc>
        <w:tc>
          <w:tcPr>
            <w:tcW w:w="1579" w:type="dxa"/>
          </w:tcPr>
          <w:p w14:paraId="7CEF237A" w14:textId="77777777" w:rsidR="002E63C6" w:rsidRPr="00BB7A2C" w:rsidRDefault="002E63C6" w:rsidP="003E55FB">
            <w:pPr>
              <w:rPr>
                <w:rFonts w:cs="Times New Roman"/>
                <w:szCs w:val="24"/>
              </w:rPr>
            </w:pPr>
            <w:proofErr w:type="spellStart"/>
            <w:r w:rsidRPr="00BB7A2C">
              <w:rPr>
                <w:rFonts w:cs="Times New Roman"/>
                <w:szCs w:val="24"/>
              </w:rPr>
              <w:t>h</w:t>
            </w:r>
            <w:r w:rsidRPr="00BB7A2C">
              <w:rPr>
                <w:rFonts w:cs="Times New Roman"/>
                <w:szCs w:val="24"/>
                <w:vertAlign w:val="subscript"/>
              </w:rPr>
              <w:t>min</w:t>
            </w:r>
            <w:proofErr w:type="spellEnd"/>
            <w:r w:rsidRPr="00BB7A2C">
              <w:rPr>
                <w:rFonts w:cs="Times New Roman"/>
                <w:szCs w:val="24"/>
              </w:rPr>
              <w:t>=15cm</w:t>
            </w:r>
          </w:p>
        </w:tc>
      </w:tr>
      <w:tr w:rsidR="0046596E" w:rsidRPr="00BB7A2C" w14:paraId="1643363A" w14:textId="77777777" w:rsidTr="00291588">
        <w:tc>
          <w:tcPr>
            <w:tcW w:w="9209" w:type="dxa"/>
            <w:gridSpan w:val="2"/>
          </w:tcPr>
          <w:p w14:paraId="75569947" w14:textId="2A375D5C" w:rsidR="0046596E" w:rsidRPr="00BB7A2C" w:rsidRDefault="0046596E" w:rsidP="003E55FB">
            <w:pPr>
              <w:rPr>
                <w:rFonts w:cs="Times New Roman"/>
                <w:szCs w:val="24"/>
              </w:rPr>
            </w:pPr>
            <w:r>
              <w:rPr>
                <w:rFonts w:cs="Times New Roman"/>
                <w:szCs w:val="24"/>
              </w:rPr>
              <w:t>Täitematerjal (vajadusel)</w:t>
            </w:r>
          </w:p>
        </w:tc>
      </w:tr>
    </w:tbl>
    <w:p w14:paraId="2EFBC81E" w14:textId="77777777" w:rsidR="000D52AE" w:rsidRPr="00692D9E" w:rsidRDefault="000D52AE" w:rsidP="000D52AE">
      <w:bookmarkStart w:id="20" w:name="_Toc472416361"/>
      <w:bookmarkStart w:id="21" w:name="_Toc513198493"/>
      <w:bookmarkStart w:id="22" w:name="_Toc524618864"/>
      <w:bookmarkStart w:id="23" w:name="_Toc524619541"/>
      <w:bookmarkEnd w:id="16"/>
    </w:p>
    <w:p w14:paraId="0EF07BAE" w14:textId="1D9FA37F" w:rsidR="00F773C8" w:rsidRPr="00692D9E" w:rsidRDefault="00F773C8" w:rsidP="00FA57FC">
      <w:pPr>
        <w:pStyle w:val="Pealkiri3"/>
        <w:numPr>
          <w:ilvl w:val="2"/>
          <w:numId w:val="2"/>
        </w:numPr>
      </w:pPr>
      <w:bookmarkStart w:id="24" w:name="_Toc213335880"/>
      <w:r w:rsidRPr="00692D9E">
        <w:t>Nõuded materjalidele</w:t>
      </w:r>
      <w:bookmarkEnd w:id="20"/>
      <w:bookmarkEnd w:id="21"/>
      <w:bookmarkEnd w:id="22"/>
      <w:bookmarkEnd w:id="23"/>
      <w:bookmarkEnd w:id="24"/>
    </w:p>
    <w:p w14:paraId="28472972" w14:textId="3A6088D7" w:rsidR="00B87EDC" w:rsidRPr="00692D9E" w:rsidRDefault="00B87EDC" w:rsidP="00BB7A2C">
      <w:pPr>
        <w:spacing w:after="0"/>
        <w:jc w:val="both"/>
        <w:rPr>
          <w:rFonts w:cs="Times New Roman"/>
          <w:szCs w:val="24"/>
          <w:lang w:eastAsia="et-EE"/>
        </w:rPr>
      </w:pPr>
      <w:r w:rsidRPr="00692D9E">
        <w:rPr>
          <w:rFonts w:cs="Times New Roman"/>
          <w:szCs w:val="24"/>
          <w:lang w:eastAsia="et-EE"/>
        </w:rPr>
        <w:t>Tee katendi ehitamisel kasutatavad materjali</w:t>
      </w:r>
      <w:r w:rsidR="005A5F61" w:rsidRPr="00692D9E">
        <w:rPr>
          <w:rFonts w:cs="Times New Roman"/>
          <w:szCs w:val="24"/>
          <w:lang w:eastAsia="et-EE"/>
        </w:rPr>
        <w:t>d</w:t>
      </w:r>
      <w:r w:rsidR="00A9367F">
        <w:rPr>
          <w:rFonts w:cs="Times New Roman"/>
          <w:szCs w:val="24"/>
          <w:lang w:eastAsia="et-EE"/>
        </w:rPr>
        <w:t xml:space="preserve"> </w:t>
      </w:r>
      <w:r w:rsidR="005A5F61" w:rsidRPr="00692D9E">
        <w:rPr>
          <w:rFonts w:cs="Times New Roman"/>
          <w:szCs w:val="24"/>
          <w:lang w:eastAsia="et-EE"/>
        </w:rPr>
        <w:t>peavad olema kooskõlas kehtivate õigusaktide</w:t>
      </w:r>
      <w:r w:rsidR="00F41B6F" w:rsidRPr="00692D9E">
        <w:rPr>
          <w:rFonts w:cs="Times New Roman"/>
          <w:szCs w:val="24"/>
          <w:lang w:eastAsia="et-EE"/>
        </w:rPr>
        <w:t>, standardite ja juhenditega.</w:t>
      </w:r>
    </w:p>
    <w:p w14:paraId="4B07AAA6" w14:textId="175E4EAF" w:rsidR="00B37B87" w:rsidRDefault="00B37B87" w:rsidP="00BB7A2C">
      <w:pPr>
        <w:spacing w:after="0"/>
        <w:jc w:val="both"/>
        <w:rPr>
          <w:rFonts w:cs="Times New Roman"/>
          <w:szCs w:val="24"/>
          <w:lang w:eastAsia="et-EE"/>
        </w:rPr>
      </w:pPr>
    </w:p>
    <w:p w14:paraId="5C80882D" w14:textId="77777777" w:rsidR="006A2513" w:rsidRPr="006A2513" w:rsidRDefault="006A2513" w:rsidP="006A2513">
      <w:pPr>
        <w:spacing w:after="0"/>
        <w:jc w:val="both"/>
        <w:rPr>
          <w:rFonts w:cs="Times New Roman"/>
          <w:szCs w:val="24"/>
          <w:lang w:eastAsia="et-EE"/>
        </w:rPr>
      </w:pPr>
      <w:r w:rsidRPr="006A2513">
        <w:rPr>
          <w:rFonts w:cs="Times New Roman"/>
          <w:szCs w:val="24"/>
          <w:lang w:eastAsia="et-EE"/>
        </w:rPr>
        <w:t xml:space="preserve">Nõuded asfaltsegudes ja killustikalustes kastutatavale materjalile valida vastavalt AKÖL20-le EVS-901-3. Killustikust katendikihtide ehitamisel lähtuda juhise tabelist 1. </w:t>
      </w:r>
    </w:p>
    <w:p w14:paraId="53EA8CCD" w14:textId="77777777" w:rsidR="006A2513" w:rsidRDefault="006A2513" w:rsidP="006A2513">
      <w:pPr>
        <w:spacing w:after="0"/>
        <w:jc w:val="both"/>
        <w:rPr>
          <w:rFonts w:cs="Times New Roman"/>
          <w:szCs w:val="24"/>
          <w:lang w:eastAsia="et-EE"/>
        </w:rPr>
      </w:pPr>
    </w:p>
    <w:p w14:paraId="5856F4A0" w14:textId="176F6C78" w:rsidR="006A2513" w:rsidRDefault="006A2513" w:rsidP="006A2513">
      <w:pPr>
        <w:spacing w:after="0"/>
        <w:jc w:val="both"/>
        <w:rPr>
          <w:rFonts w:cs="Times New Roman"/>
          <w:szCs w:val="24"/>
          <w:lang w:eastAsia="et-EE"/>
        </w:rPr>
      </w:pPr>
      <w:r w:rsidRPr="006A2513">
        <w:rPr>
          <w:rFonts w:cs="Times New Roman"/>
          <w:szCs w:val="24"/>
          <w:lang w:eastAsia="et-EE"/>
        </w:rPr>
        <w:t>Sõidutee peenarde kindlustusel tuleb kasutada materjali, mis vastab terakoostise osas määruse „Tee ehitamise kvaliteedi nõuded“ lisa 10 positsioonile 6. Kvaliteedi minimaalsed nõuded materjalile – EVS-EN 13242 – LA35; FI35; F4.</w:t>
      </w:r>
      <w:r w:rsidR="00924202">
        <w:rPr>
          <w:rFonts w:cs="Times New Roman"/>
          <w:szCs w:val="24"/>
          <w:lang w:eastAsia="et-EE"/>
        </w:rPr>
        <w:t xml:space="preserve"> </w:t>
      </w:r>
      <w:r w:rsidRPr="006A2513">
        <w:rPr>
          <w:rFonts w:cs="Times New Roman"/>
          <w:szCs w:val="24"/>
          <w:lang w:eastAsia="et-EE"/>
        </w:rPr>
        <w:t>Kergliiklusteede peenarde kindlustamisel kasutada kasvu</w:t>
      </w:r>
      <w:r w:rsidR="007618A5">
        <w:rPr>
          <w:rFonts w:cs="Times New Roman"/>
          <w:szCs w:val="24"/>
          <w:lang w:eastAsia="et-EE"/>
        </w:rPr>
        <w:t>pinnast</w:t>
      </w:r>
      <w:r w:rsidRPr="006A2513">
        <w:rPr>
          <w:rFonts w:cs="Times New Roman"/>
          <w:szCs w:val="24"/>
          <w:lang w:eastAsia="et-EE"/>
        </w:rPr>
        <w:t>.</w:t>
      </w:r>
    </w:p>
    <w:p w14:paraId="6A850674" w14:textId="77777777" w:rsidR="009147A0" w:rsidRPr="006A2513" w:rsidRDefault="009147A0" w:rsidP="009147A0">
      <w:pPr>
        <w:spacing w:after="0"/>
        <w:jc w:val="both"/>
        <w:rPr>
          <w:rFonts w:cs="Times New Roman"/>
          <w:szCs w:val="24"/>
          <w:lang w:eastAsia="et-EE"/>
        </w:rPr>
      </w:pPr>
    </w:p>
    <w:p w14:paraId="0C5589C1" w14:textId="77777777" w:rsidR="009147A0" w:rsidRPr="006A2513" w:rsidRDefault="009147A0" w:rsidP="009147A0">
      <w:pPr>
        <w:spacing w:after="0"/>
        <w:jc w:val="both"/>
        <w:rPr>
          <w:rFonts w:cs="Times New Roman"/>
          <w:szCs w:val="24"/>
          <w:lang w:eastAsia="et-EE"/>
        </w:rPr>
      </w:pPr>
      <w:r w:rsidRPr="006A2513">
        <w:rPr>
          <w:rFonts w:cs="Times New Roman"/>
          <w:szCs w:val="24"/>
          <w:lang w:eastAsia="et-EE"/>
        </w:rPr>
        <w:t xml:space="preserve">Teedeehituses kasutatavad betoonist äärekivid peavad vastama standardile EVS 1340 (Betoonist äärekivid), parameetrid valida vastavalt klassile 3; sh vastupidavus külma ja jäätumisvastaste soolade mõjule klass 3. Kasutatav betoon peab vastama EVS-EN 206 nõuetele. Betoonist sillutuskivid peavad vastama standardile EVS-EN 1338, parameetrid valida vastavalt klassile 3, sh vastupidavus külma ja jäätumisvastaste soolade mõjule klass 3. </w:t>
      </w:r>
    </w:p>
    <w:p w14:paraId="32FCE72C" w14:textId="77777777" w:rsidR="00261DA8" w:rsidRDefault="00261DA8" w:rsidP="00261DA8">
      <w:pPr>
        <w:spacing w:after="0"/>
        <w:jc w:val="both"/>
        <w:rPr>
          <w:rFonts w:cs="Times New Roman"/>
          <w:szCs w:val="24"/>
          <w:lang w:eastAsia="et-EE"/>
        </w:rPr>
      </w:pPr>
    </w:p>
    <w:p w14:paraId="505D9DFC" w14:textId="3C94C957" w:rsidR="00261DA8" w:rsidRDefault="00261DA8" w:rsidP="00261DA8">
      <w:pPr>
        <w:spacing w:after="0"/>
        <w:jc w:val="both"/>
        <w:rPr>
          <w:rFonts w:cs="Times New Roman"/>
          <w:szCs w:val="24"/>
          <w:lang w:eastAsia="et-EE"/>
        </w:rPr>
      </w:pPr>
      <w:r w:rsidRPr="006A2513">
        <w:rPr>
          <w:rFonts w:cs="Times New Roman"/>
          <w:szCs w:val="24"/>
          <w:lang w:eastAsia="et-EE"/>
        </w:rPr>
        <w:t>Äärekivid betoneeritakse projektijärgsele kohale. Betoneerimisel peab kasutatava betooni tugevusklass olema vähemalt C16/20. Äärekivid paigaldatakse betoonist sängituskihile ja toestatakse betooniga viisil, mis ei takista teiste konstruktsioonielementide paigaldamist ja ehitamist. Sängitusbetooni kõrgus peab olema selline, mis võimaldaks ehitada projektijärgse katte nõutud paksuses.</w:t>
      </w:r>
    </w:p>
    <w:p w14:paraId="603783DC" w14:textId="77777777" w:rsidR="001B2670" w:rsidRDefault="001B2670" w:rsidP="00261DA8">
      <w:pPr>
        <w:spacing w:after="0"/>
        <w:jc w:val="both"/>
        <w:rPr>
          <w:rFonts w:cs="Times New Roman"/>
          <w:szCs w:val="24"/>
          <w:lang w:eastAsia="et-EE"/>
        </w:rPr>
      </w:pPr>
    </w:p>
    <w:p w14:paraId="4B4DEB61" w14:textId="77777777" w:rsidR="009147A0" w:rsidRDefault="009147A0" w:rsidP="009147A0">
      <w:pPr>
        <w:spacing w:after="0"/>
        <w:jc w:val="both"/>
        <w:rPr>
          <w:rFonts w:cs="Times New Roman"/>
          <w:szCs w:val="24"/>
          <w:lang w:eastAsia="et-EE"/>
        </w:rPr>
      </w:pPr>
      <w:r w:rsidRPr="006A2513">
        <w:rPr>
          <w:rFonts w:cs="Times New Roman"/>
          <w:szCs w:val="24"/>
          <w:lang w:eastAsia="et-EE"/>
        </w:rPr>
        <w:t xml:space="preserve">Äärekivide </w:t>
      </w:r>
      <w:proofErr w:type="spellStart"/>
      <w:r w:rsidRPr="006A2513">
        <w:rPr>
          <w:rFonts w:cs="Times New Roman"/>
          <w:szCs w:val="24"/>
          <w:lang w:eastAsia="et-EE"/>
        </w:rPr>
        <w:t>allaviimine</w:t>
      </w:r>
      <w:proofErr w:type="spellEnd"/>
      <w:r w:rsidRPr="006A2513">
        <w:rPr>
          <w:rFonts w:cs="Times New Roman"/>
          <w:szCs w:val="24"/>
          <w:lang w:eastAsia="et-EE"/>
        </w:rPr>
        <w:t xml:space="preserve"> teha 2 kivi ulatuses ehk ligikaudu 1,5 m ulatuses</w:t>
      </w:r>
      <w:r>
        <w:rPr>
          <w:rFonts w:cs="Times New Roman"/>
          <w:szCs w:val="24"/>
          <w:lang w:eastAsia="et-EE"/>
        </w:rPr>
        <w:t xml:space="preserve">. </w:t>
      </w:r>
    </w:p>
    <w:p w14:paraId="140AD2CE" w14:textId="77777777" w:rsidR="009147A0" w:rsidRDefault="009147A0" w:rsidP="00261DA8">
      <w:pPr>
        <w:spacing w:after="0"/>
        <w:jc w:val="both"/>
        <w:rPr>
          <w:rFonts w:cs="Times New Roman"/>
          <w:szCs w:val="24"/>
          <w:lang w:eastAsia="et-EE"/>
        </w:rPr>
      </w:pPr>
    </w:p>
    <w:p w14:paraId="41329490" w14:textId="27365000" w:rsidR="00541BDE" w:rsidRPr="00692D9E" w:rsidRDefault="00541BDE" w:rsidP="00541BDE">
      <w:pPr>
        <w:pStyle w:val="Pealkiri2"/>
        <w:numPr>
          <w:ilvl w:val="1"/>
          <w:numId w:val="2"/>
        </w:numPr>
      </w:pPr>
      <w:bookmarkStart w:id="25" w:name="_Toc513198494"/>
      <w:bookmarkStart w:id="26" w:name="_Toc195683939"/>
      <w:r>
        <w:t xml:space="preserve"> </w:t>
      </w:r>
      <w:bookmarkStart w:id="27" w:name="_Toc213335881"/>
      <w:r w:rsidRPr="00692D9E">
        <w:t>Veeviimarid</w:t>
      </w:r>
      <w:bookmarkEnd w:id="25"/>
      <w:bookmarkEnd w:id="26"/>
      <w:bookmarkEnd w:id="27"/>
    </w:p>
    <w:p w14:paraId="4C7A38E5" w14:textId="3DC87D29" w:rsidR="00541BDE" w:rsidRPr="00D90962" w:rsidRDefault="00D90962" w:rsidP="00541BDE">
      <w:pPr>
        <w:spacing w:after="0"/>
        <w:jc w:val="both"/>
        <w:rPr>
          <w:rFonts w:cs="Times New Roman"/>
          <w:szCs w:val="24"/>
        </w:rPr>
      </w:pPr>
      <w:r w:rsidRPr="00D90962">
        <w:rPr>
          <w:rFonts w:cs="Times New Roman"/>
          <w:szCs w:val="24"/>
        </w:rPr>
        <w:t>Sademevesi juhitakse olemasolevale põllule ja kraavi.</w:t>
      </w:r>
    </w:p>
    <w:p w14:paraId="07E593AB" w14:textId="77777777" w:rsidR="00541BDE" w:rsidRPr="00D90962" w:rsidRDefault="00541BDE" w:rsidP="00541BDE">
      <w:pPr>
        <w:spacing w:after="0"/>
        <w:jc w:val="both"/>
        <w:rPr>
          <w:rFonts w:cs="Times New Roman"/>
          <w:szCs w:val="24"/>
        </w:rPr>
      </w:pPr>
    </w:p>
    <w:p w14:paraId="0D5EBEDF" w14:textId="44F6C88A" w:rsidR="00541BDE" w:rsidRPr="00D90962" w:rsidRDefault="00541BDE" w:rsidP="00541BDE">
      <w:pPr>
        <w:spacing w:after="0"/>
        <w:jc w:val="both"/>
        <w:rPr>
          <w:rFonts w:cs="Times New Roman"/>
          <w:szCs w:val="24"/>
        </w:rPr>
      </w:pPr>
      <w:r w:rsidRPr="00D90962">
        <w:rPr>
          <w:rFonts w:cs="Times New Roman"/>
          <w:szCs w:val="24"/>
        </w:rPr>
        <w:t xml:space="preserve">Projekteeritud on </w:t>
      </w:r>
      <w:r w:rsidR="00A106B8">
        <w:rPr>
          <w:rFonts w:cs="Times New Roman"/>
          <w:szCs w:val="24"/>
        </w:rPr>
        <w:t>kuus</w:t>
      </w:r>
      <w:r w:rsidRPr="00D90962">
        <w:rPr>
          <w:rFonts w:cs="Times New Roman"/>
          <w:szCs w:val="24"/>
        </w:rPr>
        <w:t xml:space="preserve"> truupi</w:t>
      </w:r>
      <w:r w:rsidR="00A106B8">
        <w:rPr>
          <w:rFonts w:cs="Times New Roman"/>
          <w:szCs w:val="24"/>
        </w:rPr>
        <w:t xml:space="preserve"> ning üks truubi pikendus</w:t>
      </w:r>
      <w:r w:rsidRPr="00D90962">
        <w:rPr>
          <w:rFonts w:cs="Times New Roman"/>
          <w:szCs w:val="24"/>
        </w:rPr>
        <w:t>:</w:t>
      </w:r>
    </w:p>
    <w:p w14:paraId="04A99A99" w14:textId="7EAC9719" w:rsidR="00D90962" w:rsidRDefault="00D90962" w:rsidP="00D90962">
      <w:pPr>
        <w:pStyle w:val="Loendilik"/>
        <w:numPr>
          <w:ilvl w:val="0"/>
          <w:numId w:val="41"/>
        </w:numPr>
        <w:spacing w:after="0"/>
        <w:jc w:val="both"/>
        <w:rPr>
          <w:rFonts w:cs="Times New Roman"/>
          <w:szCs w:val="24"/>
        </w:rPr>
      </w:pPr>
      <w:r w:rsidRPr="00D90962">
        <w:rPr>
          <w:rFonts w:cs="Times New Roman"/>
          <w:szCs w:val="24"/>
        </w:rPr>
        <w:t xml:space="preserve">PK 0+75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400 mm pikkusega 8 m,</w:t>
      </w:r>
    </w:p>
    <w:p w14:paraId="01819AD2" w14:textId="3CB5B1EB" w:rsidR="00A106B8" w:rsidRPr="00D90962" w:rsidRDefault="00A106B8" w:rsidP="00D90962">
      <w:pPr>
        <w:pStyle w:val="Loendilik"/>
        <w:numPr>
          <w:ilvl w:val="0"/>
          <w:numId w:val="41"/>
        </w:numPr>
        <w:spacing w:after="0"/>
        <w:jc w:val="both"/>
        <w:rPr>
          <w:rFonts w:cs="Times New Roman"/>
          <w:szCs w:val="24"/>
        </w:rPr>
      </w:pPr>
      <w:r>
        <w:rPr>
          <w:rFonts w:cs="Times New Roman"/>
          <w:szCs w:val="24"/>
          <w:lang w:eastAsia="et-EE"/>
        </w:rPr>
        <w:lastRenderedPageBreak/>
        <w:t xml:space="preserve">PK 1+59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Pr>
          <w:rFonts w:cs="Times New Roman"/>
          <w:szCs w:val="24"/>
          <w:lang w:eastAsia="et-EE"/>
        </w:rPr>
        <w:t>3</w:t>
      </w:r>
      <w:r w:rsidRPr="00D90962">
        <w:rPr>
          <w:rFonts w:cs="Times New Roman"/>
          <w:szCs w:val="24"/>
          <w:lang w:eastAsia="et-EE"/>
        </w:rPr>
        <w:t>00 mm pikkusega 6,5 m</w:t>
      </w:r>
      <w:r w:rsidR="00B94FB6">
        <w:rPr>
          <w:rFonts w:cs="Times New Roman"/>
          <w:szCs w:val="24"/>
          <w:lang w:eastAsia="et-EE"/>
        </w:rPr>
        <w:t>,</w:t>
      </w:r>
    </w:p>
    <w:p w14:paraId="799CA590" w14:textId="473F1333" w:rsidR="00D90962" w:rsidRDefault="00D90962" w:rsidP="00D90962">
      <w:pPr>
        <w:pStyle w:val="Loendilik"/>
        <w:numPr>
          <w:ilvl w:val="0"/>
          <w:numId w:val="41"/>
        </w:numPr>
        <w:spacing w:after="0"/>
        <w:jc w:val="both"/>
        <w:rPr>
          <w:rFonts w:cs="Times New Roman"/>
          <w:szCs w:val="24"/>
        </w:rPr>
      </w:pPr>
      <w:r w:rsidRPr="00D90962">
        <w:rPr>
          <w:rFonts w:cs="Times New Roman"/>
          <w:szCs w:val="24"/>
        </w:rPr>
        <w:t xml:space="preserve">PK 2+70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400 mm pikkusega 8 m,</w:t>
      </w:r>
    </w:p>
    <w:p w14:paraId="2C1DCBCA" w14:textId="441F87AE" w:rsidR="00B94FB6" w:rsidRPr="00B94FB6" w:rsidRDefault="00B94FB6" w:rsidP="00B94FB6">
      <w:pPr>
        <w:pStyle w:val="Loendilik"/>
        <w:numPr>
          <w:ilvl w:val="0"/>
          <w:numId w:val="41"/>
        </w:numPr>
        <w:spacing w:after="0"/>
        <w:jc w:val="both"/>
        <w:rPr>
          <w:rFonts w:cs="Times New Roman"/>
          <w:szCs w:val="24"/>
        </w:rPr>
      </w:pPr>
      <w:r w:rsidRPr="00D90962">
        <w:rPr>
          <w:rFonts w:cs="Times New Roman"/>
          <w:szCs w:val="24"/>
        </w:rPr>
        <w:t>PK 2+</w:t>
      </w:r>
      <w:r>
        <w:rPr>
          <w:rFonts w:cs="Times New Roman"/>
          <w:szCs w:val="24"/>
        </w:rPr>
        <w:t>85</w:t>
      </w:r>
      <w:r w:rsidRPr="00D90962">
        <w:rPr>
          <w:rFonts w:cs="Times New Roman"/>
          <w:szCs w:val="24"/>
        </w:rPr>
        <w:t xml:space="preserve">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Pr>
          <w:rFonts w:cs="Times New Roman"/>
          <w:szCs w:val="24"/>
          <w:lang w:eastAsia="et-EE"/>
        </w:rPr>
        <w:t>3</w:t>
      </w:r>
      <w:r w:rsidRPr="00D90962">
        <w:rPr>
          <w:rFonts w:cs="Times New Roman"/>
          <w:szCs w:val="24"/>
          <w:lang w:eastAsia="et-EE"/>
        </w:rPr>
        <w:t xml:space="preserve">00 mm pikkusega </w:t>
      </w:r>
      <w:r>
        <w:rPr>
          <w:rFonts w:cs="Times New Roman"/>
          <w:szCs w:val="24"/>
          <w:lang w:eastAsia="et-EE"/>
        </w:rPr>
        <w:t>7,8</w:t>
      </w:r>
      <w:r w:rsidRPr="00D90962">
        <w:rPr>
          <w:rFonts w:cs="Times New Roman"/>
          <w:szCs w:val="24"/>
          <w:lang w:eastAsia="et-EE"/>
        </w:rPr>
        <w:t xml:space="preserve"> m,</w:t>
      </w:r>
    </w:p>
    <w:p w14:paraId="485F2209" w14:textId="5EEA0159" w:rsidR="00D90962" w:rsidRPr="00D90962" w:rsidRDefault="00D90962" w:rsidP="00541BDE">
      <w:pPr>
        <w:pStyle w:val="Loendilik"/>
        <w:numPr>
          <w:ilvl w:val="0"/>
          <w:numId w:val="41"/>
        </w:numPr>
        <w:spacing w:after="0"/>
        <w:jc w:val="both"/>
        <w:rPr>
          <w:rFonts w:cs="Times New Roman"/>
          <w:szCs w:val="24"/>
        </w:rPr>
      </w:pPr>
      <w:r w:rsidRPr="00D90962">
        <w:rPr>
          <w:rFonts w:cs="Times New Roman"/>
          <w:szCs w:val="24"/>
        </w:rPr>
        <w:t xml:space="preserve">PK 8+40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400 mm pikkusega 9 m,</w:t>
      </w:r>
    </w:p>
    <w:p w14:paraId="06CD29E3" w14:textId="478AB130" w:rsidR="00541BDE" w:rsidRDefault="00541BDE" w:rsidP="00541BDE">
      <w:pPr>
        <w:pStyle w:val="Loendilik"/>
        <w:numPr>
          <w:ilvl w:val="0"/>
          <w:numId w:val="41"/>
        </w:numPr>
        <w:spacing w:after="0"/>
        <w:jc w:val="both"/>
        <w:rPr>
          <w:rFonts w:cs="Times New Roman"/>
          <w:szCs w:val="24"/>
        </w:rPr>
      </w:pPr>
      <w:r w:rsidRPr="00D90962">
        <w:rPr>
          <w:rFonts w:cs="Times New Roman"/>
          <w:szCs w:val="24"/>
        </w:rPr>
        <w:t>PK</w:t>
      </w:r>
      <w:r w:rsidR="00E42949" w:rsidRPr="00D90962">
        <w:rPr>
          <w:rFonts w:cs="Times New Roman"/>
          <w:szCs w:val="24"/>
        </w:rPr>
        <w:t xml:space="preserve"> 8+</w:t>
      </w:r>
      <w:r w:rsidR="00D90962" w:rsidRPr="00D90962">
        <w:rPr>
          <w:rFonts w:cs="Times New Roman"/>
          <w:szCs w:val="24"/>
        </w:rPr>
        <w:t>72</w:t>
      </w:r>
      <w:r w:rsidRPr="00D90962">
        <w:rPr>
          <w:rFonts w:cs="Times New Roman"/>
          <w:szCs w:val="24"/>
        </w:rPr>
        <w:t xml:space="preserve">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400 mm pikkusega </w:t>
      </w:r>
      <w:r w:rsidR="00D90962" w:rsidRPr="00D90962">
        <w:rPr>
          <w:rFonts w:cs="Times New Roman"/>
          <w:szCs w:val="24"/>
          <w:lang w:eastAsia="et-EE"/>
        </w:rPr>
        <w:t>8</w:t>
      </w:r>
      <w:r w:rsidRPr="00D90962">
        <w:rPr>
          <w:rFonts w:cs="Times New Roman"/>
          <w:szCs w:val="24"/>
          <w:lang w:eastAsia="et-EE"/>
        </w:rPr>
        <w:t xml:space="preserve"> m,</w:t>
      </w:r>
    </w:p>
    <w:p w14:paraId="1A4EB435" w14:textId="56AC5DCC" w:rsidR="006C4434" w:rsidRDefault="006C4434" w:rsidP="006C4434">
      <w:pPr>
        <w:pStyle w:val="Loendilik"/>
        <w:numPr>
          <w:ilvl w:val="0"/>
          <w:numId w:val="41"/>
        </w:numPr>
        <w:spacing w:after="0"/>
        <w:jc w:val="both"/>
        <w:rPr>
          <w:rFonts w:cs="Times New Roman"/>
          <w:szCs w:val="24"/>
        </w:rPr>
      </w:pPr>
      <w:r>
        <w:rPr>
          <w:rFonts w:cs="Times New Roman"/>
          <w:szCs w:val="24"/>
          <w:lang w:eastAsia="et-EE"/>
        </w:rPr>
        <w:t xml:space="preserve">PK 10+40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Pr>
          <w:rFonts w:cs="Times New Roman"/>
          <w:szCs w:val="24"/>
          <w:lang w:eastAsia="et-EE"/>
        </w:rPr>
        <w:t>3</w:t>
      </w:r>
      <w:r w:rsidRPr="00D90962">
        <w:rPr>
          <w:rFonts w:cs="Times New Roman"/>
          <w:szCs w:val="24"/>
          <w:lang w:eastAsia="et-EE"/>
        </w:rPr>
        <w:t>00 mm pikkusega 6,</w:t>
      </w:r>
      <w:r>
        <w:rPr>
          <w:rFonts w:cs="Times New Roman"/>
          <w:szCs w:val="24"/>
          <w:lang w:eastAsia="et-EE"/>
        </w:rPr>
        <w:t>2</w:t>
      </w:r>
      <w:r w:rsidRPr="00D90962">
        <w:rPr>
          <w:rFonts w:cs="Times New Roman"/>
          <w:szCs w:val="24"/>
          <w:lang w:eastAsia="et-EE"/>
        </w:rPr>
        <w:t xml:space="preserve"> m</w:t>
      </w:r>
      <w:r>
        <w:rPr>
          <w:rFonts w:cs="Times New Roman"/>
          <w:szCs w:val="24"/>
          <w:lang w:eastAsia="et-EE"/>
        </w:rPr>
        <w:t>,</w:t>
      </w:r>
    </w:p>
    <w:p w14:paraId="1EE2486A" w14:textId="681B06F7" w:rsidR="006C4434" w:rsidRPr="006C4434" w:rsidRDefault="006C4434" w:rsidP="006C4434">
      <w:pPr>
        <w:pStyle w:val="Loendilik"/>
        <w:numPr>
          <w:ilvl w:val="0"/>
          <w:numId w:val="41"/>
        </w:numPr>
        <w:spacing w:after="0"/>
        <w:jc w:val="both"/>
        <w:rPr>
          <w:rFonts w:cs="Times New Roman"/>
          <w:szCs w:val="24"/>
        </w:rPr>
      </w:pPr>
      <w:r>
        <w:rPr>
          <w:rFonts w:cs="Times New Roman"/>
          <w:szCs w:val="24"/>
          <w:lang w:eastAsia="et-EE"/>
        </w:rPr>
        <w:t xml:space="preserve">PK 10+64 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sidR="00792652">
        <w:rPr>
          <w:rFonts w:cs="Times New Roman"/>
          <w:szCs w:val="24"/>
          <w:lang w:eastAsia="et-EE"/>
        </w:rPr>
        <w:t>4</w:t>
      </w:r>
      <w:r w:rsidRPr="00D90962">
        <w:rPr>
          <w:rFonts w:cs="Times New Roman"/>
          <w:szCs w:val="24"/>
          <w:lang w:eastAsia="et-EE"/>
        </w:rPr>
        <w:t xml:space="preserve">00 mm pikkusega </w:t>
      </w:r>
      <w:r>
        <w:rPr>
          <w:rFonts w:cs="Times New Roman"/>
          <w:szCs w:val="24"/>
          <w:lang w:eastAsia="et-EE"/>
        </w:rPr>
        <w:t>15,5</w:t>
      </w:r>
      <w:r w:rsidRPr="00D90962">
        <w:rPr>
          <w:rFonts w:cs="Times New Roman"/>
          <w:szCs w:val="24"/>
          <w:lang w:eastAsia="et-EE"/>
        </w:rPr>
        <w:t xml:space="preserve"> m</w:t>
      </w:r>
      <w:r>
        <w:rPr>
          <w:rFonts w:cs="Times New Roman"/>
          <w:szCs w:val="24"/>
          <w:lang w:eastAsia="et-EE"/>
        </w:rPr>
        <w:t>,</w:t>
      </w:r>
    </w:p>
    <w:p w14:paraId="32AB6EFD" w14:textId="2F8EFED7" w:rsidR="00BB2D8A" w:rsidRDefault="00541BDE" w:rsidP="00BB2D8A">
      <w:pPr>
        <w:pStyle w:val="Loendilik"/>
        <w:numPr>
          <w:ilvl w:val="0"/>
          <w:numId w:val="41"/>
        </w:numPr>
        <w:spacing w:after="0"/>
        <w:jc w:val="both"/>
        <w:rPr>
          <w:rFonts w:cs="Times New Roman"/>
          <w:szCs w:val="24"/>
        </w:rPr>
      </w:pPr>
      <w:r w:rsidRPr="00D90962">
        <w:rPr>
          <w:rFonts w:cs="Times New Roman"/>
          <w:szCs w:val="24"/>
        </w:rPr>
        <w:t xml:space="preserve">PK </w:t>
      </w:r>
      <w:r w:rsidR="00E42949" w:rsidRPr="00D90962">
        <w:rPr>
          <w:rFonts w:cs="Times New Roman"/>
          <w:szCs w:val="24"/>
        </w:rPr>
        <w:t xml:space="preserve">10+95 </w:t>
      </w:r>
      <w:r w:rsidRPr="00D90962">
        <w:rPr>
          <w:rFonts w:cs="Times New Roman"/>
          <w:szCs w:val="24"/>
        </w:rPr>
        <w:t xml:space="preserve">on projekteeritud plastik truup </w:t>
      </w:r>
      <w:r w:rsidRPr="00D90962">
        <w:rPr>
          <w:rFonts w:ascii="Cambria Math" w:hAnsi="Cambria Math" w:cs="Cambria Math"/>
          <w:szCs w:val="24"/>
          <w:lang w:eastAsia="et-EE"/>
        </w:rPr>
        <w:t>∅</w:t>
      </w:r>
      <w:r w:rsidRPr="00D90962">
        <w:rPr>
          <w:rFonts w:cs="Times New Roman"/>
          <w:szCs w:val="24"/>
          <w:lang w:eastAsia="et-EE"/>
        </w:rPr>
        <w:t xml:space="preserve"> </w:t>
      </w:r>
      <w:r w:rsidR="00B04BAB">
        <w:rPr>
          <w:rFonts w:cs="Times New Roman"/>
          <w:szCs w:val="24"/>
          <w:lang w:eastAsia="et-EE"/>
        </w:rPr>
        <w:t>3</w:t>
      </w:r>
      <w:r w:rsidRPr="00D90962">
        <w:rPr>
          <w:rFonts w:cs="Times New Roman"/>
          <w:szCs w:val="24"/>
          <w:lang w:eastAsia="et-EE"/>
        </w:rPr>
        <w:t xml:space="preserve">00 mm pikkusega </w:t>
      </w:r>
      <w:r w:rsidR="00E679CA" w:rsidRPr="00D90962">
        <w:rPr>
          <w:rFonts w:cs="Times New Roman"/>
          <w:szCs w:val="24"/>
          <w:lang w:eastAsia="et-EE"/>
        </w:rPr>
        <w:t>6,5</w:t>
      </w:r>
      <w:r w:rsidRPr="00D90962">
        <w:rPr>
          <w:rFonts w:cs="Times New Roman"/>
          <w:szCs w:val="24"/>
          <w:lang w:eastAsia="et-EE"/>
        </w:rPr>
        <w:t xml:space="preserve"> m</w:t>
      </w:r>
      <w:r w:rsidR="006C4434">
        <w:rPr>
          <w:rFonts w:cs="Times New Roman"/>
          <w:szCs w:val="24"/>
          <w:lang w:eastAsia="et-EE"/>
        </w:rPr>
        <w:t>,</w:t>
      </w:r>
    </w:p>
    <w:p w14:paraId="05D8C09B" w14:textId="1D16E46B" w:rsidR="00BB2D8A" w:rsidRPr="00BB2D8A" w:rsidRDefault="00BB2D8A" w:rsidP="00BB2D8A">
      <w:pPr>
        <w:pStyle w:val="Loendilik"/>
        <w:numPr>
          <w:ilvl w:val="0"/>
          <w:numId w:val="41"/>
        </w:numPr>
        <w:spacing w:after="0"/>
        <w:jc w:val="both"/>
        <w:rPr>
          <w:rFonts w:cs="Times New Roman"/>
          <w:szCs w:val="24"/>
        </w:rPr>
      </w:pPr>
      <w:r>
        <w:rPr>
          <w:rFonts w:cs="Times New Roman"/>
          <w:szCs w:val="24"/>
          <w:lang w:eastAsia="et-EE"/>
        </w:rPr>
        <w:t xml:space="preserve">Objekti lõppu on projekteeritud betoonist truubi pikendus </w:t>
      </w:r>
      <w:r w:rsidRPr="00D90962">
        <w:rPr>
          <w:rFonts w:ascii="Cambria Math" w:hAnsi="Cambria Math" w:cs="Cambria Math"/>
          <w:szCs w:val="24"/>
          <w:lang w:eastAsia="et-EE"/>
        </w:rPr>
        <w:t>∅</w:t>
      </w:r>
      <w:r w:rsidRPr="00D90962">
        <w:rPr>
          <w:rFonts w:cs="Times New Roman"/>
          <w:szCs w:val="24"/>
          <w:lang w:eastAsia="et-EE"/>
        </w:rPr>
        <w:t xml:space="preserve"> </w:t>
      </w:r>
      <w:r>
        <w:rPr>
          <w:rFonts w:cs="Times New Roman"/>
          <w:szCs w:val="24"/>
          <w:lang w:eastAsia="et-EE"/>
        </w:rPr>
        <w:t>5</w:t>
      </w:r>
      <w:r w:rsidRPr="00D90962">
        <w:rPr>
          <w:rFonts w:cs="Times New Roman"/>
          <w:szCs w:val="24"/>
          <w:lang w:eastAsia="et-EE"/>
        </w:rPr>
        <w:t>00 mm pikkusega 8 m</w:t>
      </w:r>
      <w:r>
        <w:rPr>
          <w:rFonts w:cs="Times New Roman"/>
          <w:szCs w:val="24"/>
          <w:lang w:eastAsia="et-EE"/>
        </w:rPr>
        <w:t>.</w:t>
      </w:r>
    </w:p>
    <w:p w14:paraId="4EE74425" w14:textId="77777777" w:rsidR="00541BDE" w:rsidRDefault="00541BDE" w:rsidP="00541BDE">
      <w:pPr>
        <w:spacing w:after="0"/>
        <w:jc w:val="both"/>
        <w:rPr>
          <w:rFonts w:cs="Times New Roman"/>
          <w:szCs w:val="24"/>
        </w:rPr>
      </w:pPr>
    </w:p>
    <w:p w14:paraId="192E28A5" w14:textId="0A2DB210" w:rsidR="00541BDE" w:rsidRDefault="00541BDE" w:rsidP="00541BDE">
      <w:pPr>
        <w:spacing w:after="0"/>
        <w:jc w:val="both"/>
        <w:rPr>
          <w:rFonts w:cs="Times New Roman"/>
          <w:szCs w:val="24"/>
          <w:lang w:eastAsia="et-EE"/>
        </w:rPr>
      </w:pPr>
      <w:r w:rsidRPr="00615ED5">
        <w:rPr>
          <w:rFonts w:cs="Times New Roman"/>
          <w:szCs w:val="24"/>
          <w:lang w:eastAsia="et-EE"/>
        </w:rPr>
        <w:t>Truupide alused tuleb välja ehitada vastavalt</w:t>
      </w:r>
      <w:r>
        <w:rPr>
          <w:rFonts w:cs="Times New Roman"/>
          <w:szCs w:val="24"/>
          <w:lang w:eastAsia="et-EE"/>
        </w:rPr>
        <w:t xml:space="preserve"> Transpordiameti riigiteede juhendite lehelt leitavale</w:t>
      </w:r>
      <w:r w:rsidRPr="00615ED5">
        <w:rPr>
          <w:rFonts w:cs="Times New Roman"/>
          <w:szCs w:val="24"/>
          <w:lang w:eastAsia="et-EE"/>
        </w:rPr>
        <w:t xml:space="preserve"> </w:t>
      </w:r>
      <w:r>
        <w:rPr>
          <w:rFonts w:cs="Times New Roman"/>
          <w:szCs w:val="24"/>
          <w:lang w:eastAsia="et-EE"/>
        </w:rPr>
        <w:t xml:space="preserve">truupide </w:t>
      </w:r>
      <w:r w:rsidRPr="00615ED5">
        <w:rPr>
          <w:rFonts w:cs="Times New Roman"/>
          <w:szCs w:val="24"/>
          <w:lang w:eastAsia="et-EE"/>
        </w:rPr>
        <w:t xml:space="preserve">tüüpjoonisele. Minimaalne kindlustuskihi paksus on 15 cm. Truupide sisse- ja väljavooludel kujundatakse torude otsad muldkeha nõlva järgi vastavalt tüüpjoonistele. Töö koosseisu kuulub ka kaeviku tagasitäide materjaliga, mille omadused vastavad mulde pinnastele esitatavatele nõuetele, ning katendi (aluste) taastamine aladel, mis pole kaetud projekteeritud katendi (aluste) mahtudega. Samuti aluste ehitust ja selleks vajalikke materjale (sh </w:t>
      </w:r>
      <w:proofErr w:type="spellStart"/>
      <w:r w:rsidRPr="00615ED5">
        <w:rPr>
          <w:rFonts w:cs="Times New Roman"/>
          <w:szCs w:val="24"/>
          <w:lang w:eastAsia="et-EE"/>
        </w:rPr>
        <w:t>geokangad</w:t>
      </w:r>
      <w:proofErr w:type="spellEnd"/>
      <w:r w:rsidRPr="00615ED5">
        <w:rPr>
          <w:rFonts w:cs="Times New Roman"/>
          <w:szCs w:val="24"/>
          <w:lang w:eastAsia="et-EE"/>
        </w:rPr>
        <w:t>), sisse- ja väljavoolude ning mulde nõlvade kindlustamist ja selleks vajalikke materjale.</w:t>
      </w:r>
    </w:p>
    <w:p w14:paraId="58DB07B1" w14:textId="77777777" w:rsidR="001348CA" w:rsidRPr="00692D9E" w:rsidRDefault="001348CA" w:rsidP="001348CA">
      <w:pPr>
        <w:spacing w:after="0"/>
        <w:jc w:val="both"/>
        <w:rPr>
          <w:rFonts w:cs="Times New Roman"/>
          <w:lang w:eastAsia="ja-JP"/>
        </w:rPr>
      </w:pPr>
    </w:p>
    <w:p w14:paraId="6A1AD601" w14:textId="26029DA8" w:rsidR="00D31F98" w:rsidRPr="00692D9E" w:rsidRDefault="009248B8" w:rsidP="00FA57FC">
      <w:pPr>
        <w:pStyle w:val="Pealkiri2"/>
        <w:numPr>
          <w:ilvl w:val="1"/>
          <w:numId w:val="2"/>
        </w:numPr>
      </w:pPr>
      <w:bookmarkStart w:id="28" w:name="_Toc513198497"/>
      <w:bookmarkStart w:id="29" w:name="_Hlk531188152"/>
      <w:r>
        <w:t xml:space="preserve"> </w:t>
      </w:r>
      <w:bookmarkStart w:id="30" w:name="_Toc213335882"/>
      <w:r w:rsidR="00A25618" w:rsidRPr="00692D9E">
        <w:t>L</w:t>
      </w:r>
      <w:r w:rsidR="00D31F98" w:rsidRPr="00692D9E">
        <w:t>iik</w:t>
      </w:r>
      <w:r w:rsidR="00A25618" w:rsidRPr="00692D9E">
        <w:t>luskorraldus- ja ohutusvahendid</w:t>
      </w:r>
      <w:bookmarkEnd w:id="28"/>
      <w:bookmarkEnd w:id="30"/>
    </w:p>
    <w:bookmarkEnd w:id="29"/>
    <w:p w14:paraId="66956554" w14:textId="2491CBFB" w:rsidR="00635AA6" w:rsidRDefault="00635AA6" w:rsidP="00635AA6">
      <w:pPr>
        <w:spacing w:after="0"/>
        <w:jc w:val="both"/>
        <w:rPr>
          <w:rFonts w:cs="Times New Roman"/>
          <w:szCs w:val="24"/>
        </w:rPr>
      </w:pPr>
      <w:r w:rsidRPr="00635AA6">
        <w:rPr>
          <w:rFonts w:cs="Times New Roman"/>
          <w:szCs w:val="24"/>
        </w:rPr>
        <w:t>Projektiga on ettenähtud uu</w:t>
      </w:r>
      <w:r w:rsidR="00E216D7">
        <w:rPr>
          <w:rFonts w:cs="Times New Roman"/>
          <w:szCs w:val="24"/>
        </w:rPr>
        <w:t>t</w:t>
      </w:r>
      <w:r w:rsidRPr="00635AA6">
        <w:rPr>
          <w:rFonts w:cs="Times New Roman"/>
          <w:szCs w:val="24"/>
        </w:rPr>
        <w:t>e</w:t>
      </w:r>
      <w:r w:rsidR="00E216D7">
        <w:rPr>
          <w:rFonts w:cs="Times New Roman"/>
          <w:szCs w:val="24"/>
        </w:rPr>
        <w:t xml:space="preserve"> liiklusmärkide ning</w:t>
      </w:r>
      <w:r w:rsidRPr="00635AA6">
        <w:rPr>
          <w:rFonts w:cs="Times New Roman"/>
          <w:szCs w:val="24"/>
        </w:rPr>
        <w:t xml:space="preserve"> teekattemärgistuse rajamine</w:t>
      </w:r>
      <w:r>
        <w:rPr>
          <w:rFonts w:cs="Times New Roman"/>
          <w:szCs w:val="24"/>
        </w:rPr>
        <w:t>.</w:t>
      </w:r>
    </w:p>
    <w:p w14:paraId="785CC25D" w14:textId="77777777" w:rsidR="00E216D7" w:rsidRDefault="00E216D7" w:rsidP="00635AA6">
      <w:pPr>
        <w:spacing w:after="0"/>
        <w:jc w:val="both"/>
        <w:rPr>
          <w:rFonts w:cs="Times New Roman"/>
          <w:szCs w:val="24"/>
        </w:rPr>
      </w:pPr>
    </w:p>
    <w:p w14:paraId="239A59F6" w14:textId="77777777" w:rsidR="00E216D7" w:rsidRPr="00692D9E" w:rsidRDefault="00E216D7" w:rsidP="00E216D7">
      <w:pPr>
        <w:pStyle w:val="Pealkiri3"/>
        <w:numPr>
          <w:ilvl w:val="2"/>
          <w:numId w:val="2"/>
        </w:numPr>
      </w:pPr>
      <w:bookmarkStart w:id="31" w:name="_Toc193796309"/>
      <w:bookmarkStart w:id="32" w:name="_Toc213335883"/>
      <w:r>
        <w:t>Liiklusmärgid</w:t>
      </w:r>
      <w:bookmarkEnd w:id="31"/>
      <w:bookmarkEnd w:id="32"/>
    </w:p>
    <w:p w14:paraId="7379F50D" w14:textId="1E4FB9CA" w:rsidR="00E216D7" w:rsidRPr="00FE6059" w:rsidRDefault="00E216D7" w:rsidP="00E216D7">
      <w:pPr>
        <w:spacing w:after="0"/>
        <w:jc w:val="both"/>
        <w:rPr>
          <w:rFonts w:cs="Times New Roman"/>
          <w:szCs w:val="24"/>
        </w:rPr>
      </w:pPr>
      <w:r w:rsidRPr="00E304B4">
        <w:rPr>
          <w:rFonts w:cs="Times New Roman"/>
          <w:szCs w:val="24"/>
        </w:rPr>
        <w:t xml:space="preserve">Liiklusmärgid paigaldatakse vastavalt asendiplaani ja liikluskorralduse joonisele. Liiklusmärgid ja nende paigaldus peab olema kooskõlas standardiga EVS 613 „Liiklusmärgid ja nende kasutamine“. Projekteeritud liiklusmärgid </w:t>
      </w:r>
      <w:r w:rsidRPr="00FE6059">
        <w:rPr>
          <w:rFonts w:cs="Times New Roman"/>
          <w:szCs w:val="24"/>
        </w:rPr>
        <w:t xml:space="preserve">kuuluvad suurusgruppi 0. </w:t>
      </w:r>
    </w:p>
    <w:p w14:paraId="28BAE6E4" w14:textId="77777777" w:rsidR="00E216D7" w:rsidRPr="00FE6059" w:rsidRDefault="00E216D7" w:rsidP="00E216D7">
      <w:pPr>
        <w:spacing w:after="0"/>
        <w:jc w:val="both"/>
        <w:rPr>
          <w:rFonts w:cs="Times New Roman"/>
          <w:szCs w:val="24"/>
        </w:rPr>
      </w:pPr>
    </w:p>
    <w:p w14:paraId="25387359" w14:textId="73973ECA" w:rsidR="00E216D7" w:rsidRPr="00D750E3" w:rsidRDefault="00E216D7" w:rsidP="00E216D7">
      <w:pPr>
        <w:spacing w:after="0"/>
        <w:jc w:val="both"/>
        <w:rPr>
          <w:rFonts w:cs="Times New Roman"/>
          <w:szCs w:val="24"/>
        </w:rPr>
      </w:pPr>
      <w:r w:rsidRPr="00E304B4">
        <w:rPr>
          <w:rFonts w:cs="Times New Roman"/>
          <w:szCs w:val="24"/>
        </w:rPr>
        <w:t>Märgid valmistatakse vähemalt 1,8 mm paksustel alumiiniumalustel</w:t>
      </w:r>
      <w:r>
        <w:rPr>
          <w:rFonts w:cs="Times New Roman"/>
          <w:szCs w:val="24"/>
        </w:rPr>
        <w:t xml:space="preserve">. </w:t>
      </w:r>
      <w:r w:rsidRPr="00E304B4">
        <w:rPr>
          <w:rFonts w:cs="Times New Roman"/>
          <w:szCs w:val="24"/>
        </w:rPr>
        <w:t xml:space="preserve"> </w:t>
      </w:r>
      <w:r w:rsidRPr="00D750E3">
        <w:rPr>
          <w:rFonts w:cs="Times New Roman"/>
          <w:szCs w:val="24"/>
        </w:rPr>
        <w:t xml:space="preserve">Liiklusmärkidel kasutada EVS-EN 12899-1 kohase RA1 klassi kile. Tee kõrvale paigaldatud märgi sõiduteepoolse serva kaugus sõidutee äärest, teepeenra olemasolul teepeenra välisäärest peab olema vähemalt 0,5 m. </w:t>
      </w:r>
    </w:p>
    <w:p w14:paraId="01ADF1DB" w14:textId="77777777" w:rsidR="00E216D7" w:rsidRPr="00E304B4" w:rsidRDefault="00E216D7" w:rsidP="00E216D7">
      <w:pPr>
        <w:spacing w:after="0"/>
        <w:jc w:val="both"/>
        <w:rPr>
          <w:rFonts w:cs="Times New Roman"/>
          <w:szCs w:val="24"/>
        </w:rPr>
      </w:pPr>
    </w:p>
    <w:p w14:paraId="09240DD8" w14:textId="77777777" w:rsidR="00E216D7" w:rsidRPr="00E304B4" w:rsidRDefault="00E216D7" w:rsidP="00E216D7">
      <w:pPr>
        <w:spacing w:after="0"/>
        <w:jc w:val="both"/>
        <w:rPr>
          <w:rFonts w:cs="Times New Roman"/>
          <w:szCs w:val="24"/>
        </w:rPr>
      </w:pPr>
      <w:r w:rsidRPr="00E304B4">
        <w:rPr>
          <w:rFonts w:cs="Times New Roman"/>
          <w:szCs w:val="24"/>
        </w:rPr>
        <w:t>Kõik liiklusmärgid, liiklusmärkide postid ja kinnitustarvikud peavad vastu pidama EVS-EN 12899-1 kirjeldatud koormustele.</w:t>
      </w:r>
    </w:p>
    <w:p w14:paraId="4733BC30" w14:textId="77777777" w:rsidR="00E216D7" w:rsidRPr="00E304B4" w:rsidRDefault="00E216D7" w:rsidP="00E216D7">
      <w:pPr>
        <w:spacing w:after="0"/>
        <w:jc w:val="both"/>
        <w:rPr>
          <w:rFonts w:cs="Times New Roman"/>
          <w:szCs w:val="24"/>
        </w:rPr>
      </w:pPr>
    </w:p>
    <w:p w14:paraId="26C7480F" w14:textId="77777777" w:rsidR="00E216D7" w:rsidRDefault="00E216D7" w:rsidP="00E216D7">
      <w:pPr>
        <w:spacing w:after="0"/>
        <w:jc w:val="both"/>
        <w:rPr>
          <w:rFonts w:cs="Times New Roman"/>
          <w:szCs w:val="24"/>
        </w:rPr>
      </w:pPr>
      <w:r w:rsidRPr="00E304B4">
        <w:rPr>
          <w:rFonts w:cs="Times New Roman"/>
          <w:szCs w:val="24"/>
        </w:rPr>
        <w:t>Sõidutee ääres märkide üldine paigalduskõrgus arvestamata lisatahvlit on 2,0 m.</w:t>
      </w:r>
    </w:p>
    <w:p w14:paraId="46816BE2" w14:textId="199973F5" w:rsidR="00B35B8E" w:rsidRPr="00692D9E" w:rsidRDefault="00B35B8E" w:rsidP="00BB7A2C">
      <w:pPr>
        <w:spacing w:after="0"/>
        <w:rPr>
          <w:rFonts w:cs="Times New Roman"/>
          <w:szCs w:val="24"/>
        </w:rPr>
      </w:pPr>
    </w:p>
    <w:p w14:paraId="7134DA26" w14:textId="26818935" w:rsidR="009822E7" w:rsidRPr="00692D9E" w:rsidRDefault="009822E7" w:rsidP="009822E7">
      <w:pPr>
        <w:pStyle w:val="Pealkiri3"/>
        <w:numPr>
          <w:ilvl w:val="2"/>
          <w:numId w:val="2"/>
        </w:numPr>
      </w:pPr>
      <w:bookmarkStart w:id="33" w:name="_Toc213335884"/>
      <w:r>
        <w:t>Teekattemärgised</w:t>
      </w:r>
      <w:bookmarkEnd w:id="33"/>
    </w:p>
    <w:p w14:paraId="4D89F0EB" w14:textId="29A20EB6" w:rsidR="00F55ED1" w:rsidRDefault="00F55ED1" w:rsidP="00F55ED1">
      <w:pPr>
        <w:spacing w:after="0"/>
        <w:jc w:val="both"/>
        <w:rPr>
          <w:rFonts w:cs="Times New Roman"/>
          <w:szCs w:val="24"/>
        </w:rPr>
      </w:pPr>
      <w:r w:rsidRPr="00692D9E">
        <w:rPr>
          <w:rFonts w:cs="Times New Roman"/>
          <w:szCs w:val="24"/>
        </w:rPr>
        <w:t>Teekate märgistatakse vastavalt standardile EVS 614 „Teemärgised ja nende kasutamine“. Teekattemärgistusena kasutada</w:t>
      </w:r>
      <w:r w:rsidR="00A536DC">
        <w:rPr>
          <w:rFonts w:cs="Times New Roman"/>
          <w:szCs w:val="24"/>
        </w:rPr>
        <w:t xml:space="preserve"> sõiduteel</w:t>
      </w:r>
      <w:r w:rsidRPr="00692D9E">
        <w:rPr>
          <w:rFonts w:cs="Times New Roman"/>
          <w:szCs w:val="24"/>
        </w:rPr>
        <w:t xml:space="preserve"> </w:t>
      </w:r>
      <w:proofErr w:type="spellStart"/>
      <w:r w:rsidRPr="00692D9E">
        <w:rPr>
          <w:rFonts w:cs="Times New Roman"/>
          <w:szCs w:val="24"/>
        </w:rPr>
        <w:t>termoplastikut</w:t>
      </w:r>
      <w:proofErr w:type="spellEnd"/>
      <w:r w:rsidR="00A536DC">
        <w:rPr>
          <w:rFonts w:cs="Times New Roman"/>
          <w:szCs w:val="24"/>
        </w:rPr>
        <w:t xml:space="preserve"> ning kergliiklusteel värvi</w:t>
      </w:r>
      <w:r w:rsidRPr="00692D9E">
        <w:rPr>
          <w:rFonts w:cs="Times New Roman"/>
          <w:szCs w:val="24"/>
        </w:rPr>
        <w:t xml:space="preserve">. </w:t>
      </w:r>
    </w:p>
    <w:p w14:paraId="1D83C46C" w14:textId="77777777" w:rsidR="00A776AD" w:rsidRDefault="00A776AD" w:rsidP="00A776AD">
      <w:pPr>
        <w:spacing w:after="0"/>
        <w:jc w:val="both"/>
        <w:rPr>
          <w:rFonts w:cs="Times New Roman"/>
          <w:szCs w:val="24"/>
        </w:rPr>
      </w:pPr>
    </w:p>
    <w:p w14:paraId="779C691A" w14:textId="2FBA776F" w:rsidR="00CA77E5" w:rsidRPr="00CA77E5" w:rsidRDefault="009822E7" w:rsidP="00CA77E5">
      <w:pPr>
        <w:pStyle w:val="Pealkiri2"/>
        <w:numPr>
          <w:ilvl w:val="1"/>
          <w:numId w:val="2"/>
        </w:numPr>
      </w:pPr>
      <w:r>
        <w:t xml:space="preserve"> </w:t>
      </w:r>
      <w:bookmarkStart w:id="34" w:name="_Toc213335885"/>
      <w:r w:rsidR="00635AA6">
        <w:t>Keskkonnakaitse ja m</w:t>
      </w:r>
      <w:r w:rsidR="00CA77E5" w:rsidRPr="00CA77E5">
        <w:t>aastikukujundustööd</w:t>
      </w:r>
      <w:bookmarkEnd w:id="34"/>
    </w:p>
    <w:p w14:paraId="4FA7318A" w14:textId="77777777" w:rsidR="00635AA6" w:rsidRPr="00635AA6" w:rsidRDefault="00635AA6" w:rsidP="00635AA6">
      <w:pPr>
        <w:spacing w:after="0"/>
        <w:jc w:val="both"/>
        <w:rPr>
          <w:rFonts w:cs="Times New Roman"/>
          <w:szCs w:val="24"/>
        </w:rPr>
      </w:pPr>
      <w:r w:rsidRPr="00635AA6">
        <w:rPr>
          <w:rFonts w:cs="Times New Roman"/>
          <w:szCs w:val="24"/>
        </w:rPr>
        <w:t xml:space="preserve">Ehituse Töövõtja vastutab ehitusperioodil keskkonnakaitse eest ehitusplatsil ja sellega vahetult piirnevail aladel vastavalt seadustele ja nõuetele ning Tellija poolt esitatud juhistele. </w:t>
      </w:r>
    </w:p>
    <w:p w14:paraId="374CA768" w14:textId="4764390F" w:rsidR="00FF5AF6" w:rsidRPr="00692D9E" w:rsidRDefault="00FF5AF6" w:rsidP="00BB7A2C">
      <w:pPr>
        <w:spacing w:after="0"/>
        <w:rPr>
          <w:rFonts w:cs="Times New Roman"/>
        </w:rPr>
      </w:pPr>
    </w:p>
    <w:p w14:paraId="5279908B" w14:textId="71941B68" w:rsidR="009822E7" w:rsidRPr="00692D9E" w:rsidRDefault="009822E7" w:rsidP="009822E7">
      <w:pPr>
        <w:pStyle w:val="Pealkiri3"/>
        <w:numPr>
          <w:ilvl w:val="2"/>
          <w:numId w:val="2"/>
        </w:numPr>
      </w:pPr>
      <w:bookmarkStart w:id="35" w:name="_Toc213335886"/>
      <w:r>
        <w:lastRenderedPageBreak/>
        <w:t>Haljastus</w:t>
      </w:r>
      <w:bookmarkEnd w:id="35"/>
    </w:p>
    <w:p w14:paraId="0D74C3C5" w14:textId="48557969" w:rsidR="00F3660C" w:rsidRPr="00692D9E" w:rsidRDefault="00F3660C" w:rsidP="00F3660C">
      <w:pPr>
        <w:spacing w:after="0"/>
        <w:jc w:val="both"/>
        <w:rPr>
          <w:rFonts w:cs="Times New Roman"/>
          <w:szCs w:val="24"/>
        </w:rPr>
      </w:pPr>
      <w:r w:rsidRPr="00692D9E">
        <w:rPr>
          <w:rFonts w:cs="Times New Roman"/>
          <w:szCs w:val="24"/>
        </w:rPr>
        <w:t xml:space="preserve">Muruseeme peab olema varustatud sertifikaadiga. Seemne kulu on 2-2,5 kg/100 m² kohta. Seemneid tuleb säilitada kuivas ja valguse eest kaitstud kohas. Ehitustööde ajal vastutab säilitatava ja rajatava haljastuse eest töövõtja. Rajatavat haljastust kasta korrapäraselt. Vajadusel teostada umbrohutõrjet. </w:t>
      </w:r>
    </w:p>
    <w:p w14:paraId="45E29A30" w14:textId="77777777" w:rsidR="00F3660C" w:rsidRPr="00692D9E" w:rsidRDefault="00F3660C" w:rsidP="00F3660C">
      <w:pPr>
        <w:spacing w:after="0"/>
        <w:jc w:val="both"/>
        <w:rPr>
          <w:rFonts w:cs="Times New Roman"/>
          <w:szCs w:val="24"/>
        </w:rPr>
      </w:pPr>
    </w:p>
    <w:p w14:paraId="538701E1" w14:textId="34E1EE36" w:rsidR="00F3660C" w:rsidRPr="00692D9E" w:rsidRDefault="00F3660C" w:rsidP="00F3660C">
      <w:pPr>
        <w:spacing w:after="0"/>
        <w:jc w:val="both"/>
        <w:rPr>
          <w:rFonts w:cs="Times New Roman"/>
          <w:szCs w:val="24"/>
        </w:rPr>
      </w:pPr>
      <w:r w:rsidRPr="00692D9E">
        <w:rPr>
          <w:rFonts w:cs="Times New Roman"/>
          <w:szCs w:val="24"/>
        </w:rPr>
        <w:t xml:space="preserve">Haljasalad rajada nõuetele vastavalt ettevalmistatud kasvupinnasele. Kasvupinnase projekteeritud paksus on keskmiselt </w:t>
      </w:r>
      <w:r w:rsidR="0049622E">
        <w:rPr>
          <w:rFonts w:cs="Times New Roman"/>
          <w:szCs w:val="24"/>
        </w:rPr>
        <w:t>15</w:t>
      </w:r>
      <w:r w:rsidRPr="00692D9E">
        <w:rPr>
          <w:rFonts w:cs="Times New Roman"/>
          <w:szCs w:val="24"/>
        </w:rPr>
        <w:t xml:space="preserve"> cm. Muru klass III. Kohaliku objektilt saadava mulla nõuetele  vastavust  tõendatakse vajadusel täiendava mullaanalüüsiga.  Kasvumuld  peab olema taimekasvuks  sobiv  ega  tohi  sisaldada  ohtlikke  aineid  üle  piirmäära.  Kasvumuld  ei  tohi sisaldada prahti, kive ega mitmeaastasi juurumbrohte.</w:t>
      </w:r>
    </w:p>
    <w:p w14:paraId="7B92DEFB" w14:textId="77777777" w:rsidR="00F3660C" w:rsidRPr="00692D9E" w:rsidRDefault="00F3660C" w:rsidP="00F3660C">
      <w:pPr>
        <w:spacing w:after="0"/>
        <w:jc w:val="both"/>
        <w:rPr>
          <w:rFonts w:cs="Times New Roman"/>
          <w:szCs w:val="24"/>
        </w:rPr>
      </w:pPr>
    </w:p>
    <w:p w14:paraId="7D60001B" w14:textId="5A7C5C4A" w:rsidR="00F3660C" w:rsidRDefault="00F3660C" w:rsidP="00F3660C">
      <w:pPr>
        <w:spacing w:after="0"/>
        <w:jc w:val="both"/>
        <w:rPr>
          <w:rFonts w:cs="Times New Roman"/>
          <w:szCs w:val="24"/>
        </w:rPr>
      </w:pPr>
      <w:r w:rsidRPr="00692D9E">
        <w:rPr>
          <w:rFonts w:cs="Times New Roman"/>
          <w:szCs w:val="24"/>
        </w:rPr>
        <w:t xml:space="preserve">Ehitustööde käigus rikutud või kahjustatud haljasalad tuleb taastada. </w:t>
      </w:r>
    </w:p>
    <w:p w14:paraId="3F8787A9" w14:textId="77777777" w:rsidR="003E12B9" w:rsidRDefault="003E12B9" w:rsidP="00F3660C">
      <w:pPr>
        <w:spacing w:after="0"/>
        <w:jc w:val="both"/>
        <w:rPr>
          <w:rFonts w:cs="Times New Roman"/>
          <w:szCs w:val="24"/>
        </w:rPr>
      </w:pPr>
    </w:p>
    <w:p w14:paraId="48CAC918" w14:textId="0CC2E37C" w:rsidR="003E12B9" w:rsidRPr="003E12B9" w:rsidRDefault="003E12B9" w:rsidP="00F3660C">
      <w:pPr>
        <w:spacing w:after="0"/>
        <w:jc w:val="both"/>
        <w:rPr>
          <w:rFonts w:cs="Times New Roman"/>
          <w:b/>
          <w:bCs/>
          <w:szCs w:val="24"/>
          <w:u w:val="single"/>
        </w:rPr>
      </w:pPr>
      <w:r w:rsidRPr="003E12B9">
        <w:rPr>
          <w:rFonts w:cs="Times New Roman"/>
          <w:b/>
          <w:bCs/>
          <w:szCs w:val="24"/>
          <w:u w:val="single"/>
        </w:rPr>
        <w:t>Kavandatud haljastus</w:t>
      </w:r>
    </w:p>
    <w:p w14:paraId="352BC00E" w14:textId="77777777" w:rsidR="003E12B9" w:rsidRDefault="003E12B9" w:rsidP="00F3660C">
      <w:pPr>
        <w:spacing w:after="0"/>
        <w:jc w:val="both"/>
        <w:rPr>
          <w:rFonts w:cs="Times New Roman"/>
          <w:szCs w:val="24"/>
        </w:rPr>
      </w:pPr>
    </w:p>
    <w:p w14:paraId="5BB276C7" w14:textId="0A748F00" w:rsidR="00F3660C" w:rsidRDefault="00261DA8" w:rsidP="00285A01">
      <w:pPr>
        <w:spacing w:after="0"/>
        <w:jc w:val="both"/>
        <w:rPr>
          <w:rFonts w:cs="Times New Roman"/>
          <w:szCs w:val="24"/>
        </w:rPr>
      </w:pPr>
      <w:proofErr w:type="spellStart"/>
      <w:r>
        <w:rPr>
          <w:rFonts w:cs="Times New Roman"/>
          <w:szCs w:val="24"/>
        </w:rPr>
        <w:t>Veerla</w:t>
      </w:r>
      <w:proofErr w:type="spellEnd"/>
      <w:r>
        <w:rPr>
          <w:rFonts w:cs="Times New Roman"/>
          <w:szCs w:val="24"/>
        </w:rPr>
        <w:t xml:space="preserve"> (71801:003:0735) kinnistul tuleb aia</w:t>
      </w:r>
      <w:r w:rsidR="00554FB8">
        <w:rPr>
          <w:rFonts w:cs="Times New Roman"/>
          <w:szCs w:val="24"/>
        </w:rPr>
        <w:t xml:space="preserve">st hoovi poole (aia sees) </w:t>
      </w:r>
      <w:r>
        <w:rPr>
          <w:rFonts w:cs="Times New Roman"/>
          <w:szCs w:val="24"/>
        </w:rPr>
        <w:t>rajada elupuu</w:t>
      </w:r>
      <w:r w:rsidR="00554FB8">
        <w:rPr>
          <w:rFonts w:cs="Times New Roman"/>
          <w:szCs w:val="24"/>
        </w:rPr>
        <w:t xml:space="preserve"> ’</w:t>
      </w:r>
      <w:proofErr w:type="spellStart"/>
      <w:r w:rsidR="00554FB8">
        <w:rPr>
          <w:rFonts w:cs="Times New Roman"/>
          <w:szCs w:val="24"/>
        </w:rPr>
        <w:t>Brabant</w:t>
      </w:r>
      <w:proofErr w:type="spellEnd"/>
      <w:r w:rsidR="00554FB8">
        <w:rPr>
          <w:rFonts w:cs="Times New Roman"/>
          <w:szCs w:val="24"/>
        </w:rPr>
        <w:t>’ hekk, kus istiku kõrgus on min 1,7m ning istiku samm 1,0m</w:t>
      </w:r>
      <w:r>
        <w:rPr>
          <w:rFonts w:cs="Times New Roman"/>
          <w:szCs w:val="24"/>
        </w:rPr>
        <w:t>.</w:t>
      </w:r>
      <w:r w:rsidR="00554FB8">
        <w:rPr>
          <w:rFonts w:cs="Times New Roman"/>
          <w:szCs w:val="24"/>
        </w:rPr>
        <w:t xml:space="preserve"> </w:t>
      </w:r>
      <w:r w:rsidR="002F5151" w:rsidRPr="002F5151">
        <w:rPr>
          <w:rFonts w:cs="Times New Roman"/>
          <w:szCs w:val="24"/>
        </w:rPr>
        <w:t xml:space="preserve">Istutamisel asetatakse </w:t>
      </w:r>
      <w:r w:rsidR="002F5151">
        <w:rPr>
          <w:rFonts w:cs="Times New Roman"/>
          <w:szCs w:val="24"/>
        </w:rPr>
        <w:t>taim</w:t>
      </w:r>
      <w:r w:rsidR="002F5151" w:rsidRPr="002F5151">
        <w:rPr>
          <w:rFonts w:cs="Times New Roman"/>
          <w:szCs w:val="24"/>
        </w:rPr>
        <w:t xml:space="preserve"> koos juurepalliga eelnevalt kaevatud auku, seejärel täidetakse vahed mullaga ja istiku ümber tihendatakse õrnalt.</w:t>
      </w:r>
    </w:p>
    <w:p w14:paraId="001C9799" w14:textId="77777777" w:rsidR="00285A01" w:rsidRDefault="00285A01" w:rsidP="00285A01">
      <w:pPr>
        <w:spacing w:after="0"/>
        <w:jc w:val="both"/>
        <w:rPr>
          <w:rFonts w:cs="Times New Roman"/>
        </w:rPr>
      </w:pPr>
    </w:p>
    <w:p w14:paraId="0878BC3E" w14:textId="78DB1493" w:rsidR="003E12B9" w:rsidRDefault="009E2494" w:rsidP="003E12B9">
      <w:pPr>
        <w:spacing w:after="0"/>
        <w:jc w:val="both"/>
        <w:rPr>
          <w:rFonts w:cs="Times New Roman"/>
        </w:rPr>
      </w:pPr>
      <w:r>
        <w:rPr>
          <w:rFonts w:cs="Times New Roman"/>
        </w:rPr>
        <w:t>Kergliiklustee äärde on mõningatesse kohta</w:t>
      </w:r>
      <w:r w:rsidR="00BB4E46">
        <w:rPr>
          <w:rFonts w:cs="Times New Roman"/>
        </w:rPr>
        <w:t>desse</w:t>
      </w:r>
      <w:r>
        <w:rPr>
          <w:rFonts w:cs="Times New Roman"/>
        </w:rPr>
        <w:t xml:space="preserve"> ette nähtud</w:t>
      </w:r>
      <w:r w:rsidR="003E12B9" w:rsidRPr="003E12B9">
        <w:rPr>
          <w:rFonts w:cs="Times New Roman"/>
        </w:rPr>
        <w:t xml:space="preserve"> põõsad. Võib kasutada nt erinevaid lodjapuulehiseid põisenelaid või erinevaid enelaid.</w:t>
      </w:r>
    </w:p>
    <w:p w14:paraId="47ED5F56" w14:textId="77777777" w:rsidR="003E12B9" w:rsidRPr="003E12B9" w:rsidRDefault="003E12B9" w:rsidP="003E12B9">
      <w:pPr>
        <w:spacing w:after="0"/>
        <w:jc w:val="both"/>
        <w:rPr>
          <w:rFonts w:cs="Times New Roman"/>
        </w:rPr>
      </w:pPr>
    </w:p>
    <w:p w14:paraId="1ADA4DD3" w14:textId="77777777" w:rsidR="003E12B9" w:rsidRPr="003E12B9" w:rsidRDefault="003E12B9" w:rsidP="003E12B9">
      <w:pPr>
        <w:spacing w:after="0"/>
        <w:jc w:val="both"/>
        <w:rPr>
          <w:rFonts w:cs="Times New Roman"/>
        </w:rPr>
      </w:pPr>
      <w:r w:rsidRPr="003E12B9">
        <w:rPr>
          <w:rFonts w:cs="Times New Roman"/>
        </w:rPr>
        <w:t>Võib kasutada näiteks alljärgnevaid liike, mis on sarnase kõrgusega:</w:t>
      </w:r>
    </w:p>
    <w:p w14:paraId="43E84D14" w14:textId="612CCF28" w:rsidR="003E12B9" w:rsidRPr="003E12B9" w:rsidRDefault="003E12B9" w:rsidP="003E12B9">
      <w:pPr>
        <w:spacing w:after="0"/>
        <w:jc w:val="both"/>
        <w:rPr>
          <w:rFonts w:cs="Times New Roman"/>
        </w:rPr>
      </w:pPr>
      <w:r w:rsidRPr="003E12B9">
        <w:rPr>
          <w:rFonts w:cs="Times New Roman"/>
        </w:rPr>
        <w:t>•</w:t>
      </w:r>
      <w:r w:rsidRPr="003E12B9">
        <w:rPr>
          <w:rFonts w:cs="Times New Roman"/>
        </w:rPr>
        <w:tab/>
      </w:r>
      <w:proofErr w:type="spellStart"/>
      <w:r w:rsidRPr="003E12B9">
        <w:rPr>
          <w:rFonts w:cs="Times New Roman"/>
        </w:rPr>
        <w:t>Lodjap</w:t>
      </w:r>
      <w:proofErr w:type="spellEnd"/>
      <w:r w:rsidRPr="003E12B9">
        <w:rPr>
          <w:rFonts w:cs="Times New Roman"/>
        </w:rPr>
        <w:t>-põisenelas (</w:t>
      </w:r>
      <w:proofErr w:type="spellStart"/>
      <w:r w:rsidRPr="003E12B9">
        <w:rPr>
          <w:rFonts w:cs="Times New Roman"/>
        </w:rPr>
        <w:t>Physocarpus</w:t>
      </w:r>
      <w:proofErr w:type="spellEnd"/>
      <w:r w:rsidRPr="003E12B9">
        <w:rPr>
          <w:rFonts w:cs="Times New Roman"/>
        </w:rPr>
        <w:t xml:space="preserve"> </w:t>
      </w:r>
      <w:proofErr w:type="spellStart"/>
      <w:r w:rsidRPr="003E12B9">
        <w:rPr>
          <w:rFonts w:cs="Times New Roman"/>
        </w:rPr>
        <w:t>opulifolius</w:t>
      </w:r>
      <w:proofErr w:type="spellEnd"/>
      <w:r w:rsidRPr="003E12B9">
        <w:rPr>
          <w:rFonts w:cs="Times New Roman"/>
        </w:rPr>
        <w:t>) '</w:t>
      </w:r>
      <w:proofErr w:type="spellStart"/>
      <w:r w:rsidRPr="003E12B9">
        <w:rPr>
          <w:rFonts w:cs="Times New Roman"/>
        </w:rPr>
        <w:t>Little</w:t>
      </w:r>
      <w:proofErr w:type="spellEnd"/>
      <w:r w:rsidRPr="003E12B9">
        <w:rPr>
          <w:rFonts w:cs="Times New Roman"/>
        </w:rPr>
        <w:t xml:space="preserve"> </w:t>
      </w:r>
      <w:proofErr w:type="spellStart"/>
      <w:r w:rsidRPr="003E12B9">
        <w:rPr>
          <w:rFonts w:cs="Times New Roman"/>
        </w:rPr>
        <w:t>Greeny</w:t>
      </w:r>
      <w:proofErr w:type="spellEnd"/>
      <w:r w:rsidRPr="003E12B9">
        <w:rPr>
          <w:rFonts w:cs="Times New Roman"/>
        </w:rPr>
        <w:t>' – kõrgus kuni 0,5m – 3 taime/jm</w:t>
      </w:r>
      <w:r w:rsidR="00AC55FC">
        <w:rPr>
          <w:rFonts w:cs="Times New Roman"/>
        </w:rPr>
        <w:t>;</w:t>
      </w:r>
    </w:p>
    <w:p w14:paraId="41E1BF4C" w14:textId="0F14095A" w:rsidR="003E12B9" w:rsidRPr="003E12B9" w:rsidRDefault="003E12B9" w:rsidP="003E12B9">
      <w:pPr>
        <w:spacing w:after="0"/>
        <w:jc w:val="both"/>
        <w:rPr>
          <w:rFonts w:cs="Times New Roman"/>
        </w:rPr>
      </w:pPr>
      <w:r w:rsidRPr="003E12B9">
        <w:rPr>
          <w:rFonts w:cs="Times New Roman"/>
        </w:rPr>
        <w:t>•</w:t>
      </w:r>
      <w:r w:rsidRPr="003E12B9">
        <w:rPr>
          <w:rFonts w:cs="Times New Roman"/>
        </w:rPr>
        <w:tab/>
        <w:t>Jaapani enelas (</w:t>
      </w:r>
      <w:proofErr w:type="spellStart"/>
      <w:r w:rsidRPr="003E12B9">
        <w:rPr>
          <w:rFonts w:cs="Times New Roman"/>
        </w:rPr>
        <w:t>Spiraea</w:t>
      </w:r>
      <w:proofErr w:type="spellEnd"/>
      <w:r w:rsidRPr="003E12B9">
        <w:rPr>
          <w:rFonts w:cs="Times New Roman"/>
        </w:rPr>
        <w:t xml:space="preserve"> </w:t>
      </w:r>
      <w:proofErr w:type="spellStart"/>
      <w:r w:rsidRPr="003E12B9">
        <w:rPr>
          <w:rFonts w:cs="Times New Roman"/>
        </w:rPr>
        <w:t>japonica</w:t>
      </w:r>
      <w:proofErr w:type="spellEnd"/>
      <w:r w:rsidRPr="003E12B9">
        <w:rPr>
          <w:rFonts w:cs="Times New Roman"/>
        </w:rPr>
        <w:t xml:space="preserve">) 'Anthony </w:t>
      </w:r>
      <w:proofErr w:type="spellStart"/>
      <w:r w:rsidRPr="003E12B9">
        <w:rPr>
          <w:rFonts w:cs="Times New Roman"/>
        </w:rPr>
        <w:t>Waterer</w:t>
      </w:r>
      <w:proofErr w:type="spellEnd"/>
      <w:r w:rsidRPr="003E12B9">
        <w:rPr>
          <w:rFonts w:cs="Times New Roman"/>
        </w:rPr>
        <w:t>' – kõrgus kuni 0,5-0,7m – 2 taime/jm</w:t>
      </w:r>
      <w:r w:rsidR="00AC55FC">
        <w:rPr>
          <w:rFonts w:cs="Times New Roman"/>
        </w:rPr>
        <w:t>;</w:t>
      </w:r>
    </w:p>
    <w:p w14:paraId="0C74A7F2" w14:textId="0EB770AE" w:rsidR="003E12B9" w:rsidRPr="003E12B9" w:rsidRDefault="003E12B9" w:rsidP="003E12B9">
      <w:pPr>
        <w:spacing w:after="0"/>
        <w:jc w:val="both"/>
        <w:rPr>
          <w:rFonts w:cs="Times New Roman"/>
        </w:rPr>
      </w:pPr>
      <w:r w:rsidRPr="003E12B9">
        <w:rPr>
          <w:rFonts w:cs="Times New Roman"/>
        </w:rPr>
        <w:t>•</w:t>
      </w:r>
      <w:r w:rsidRPr="003E12B9">
        <w:rPr>
          <w:rFonts w:cs="Times New Roman"/>
        </w:rPr>
        <w:tab/>
        <w:t>Jaapani enelas (</w:t>
      </w:r>
      <w:proofErr w:type="spellStart"/>
      <w:r w:rsidRPr="003E12B9">
        <w:rPr>
          <w:rFonts w:cs="Times New Roman"/>
        </w:rPr>
        <w:t>Spiraea</w:t>
      </w:r>
      <w:proofErr w:type="spellEnd"/>
      <w:r w:rsidRPr="003E12B9">
        <w:rPr>
          <w:rFonts w:cs="Times New Roman"/>
        </w:rPr>
        <w:t xml:space="preserve"> </w:t>
      </w:r>
      <w:proofErr w:type="spellStart"/>
      <w:r w:rsidRPr="003E12B9">
        <w:rPr>
          <w:rFonts w:cs="Times New Roman"/>
        </w:rPr>
        <w:t>japonica</w:t>
      </w:r>
      <w:proofErr w:type="spellEnd"/>
      <w:r w:rsidRPr="003E12B9">
        <w:rPr>
          <w:rFonts w:cs="Times New Roman"/>
        </w:rPr>
        <w:t>)  '</w:t>
      </w:r>
      <w:proofErr w:type="spellStart"/>
      <w:r w:rsidRPr="003E12B9">
        <w:rPr>
          <w:rFonts w:cs="Times New Roman"/>
        </w:rPr>
        <w:t>Goldflame</w:t>
      </w:r>
      <w:proofErr w:type="spellEnd"/>
      <w:r w:rsidRPr="003E12B9">
        <w:rPr>
          <w:rFonts w:cs="Times New Roman"/>
        </w:rPr>
        <w:t>' – kõrgus kuni 0,7m – 2-3 taime/jm</w:t>
      </w:r>
      <w:r w:rsidR="00AC55FC">
        <w:rPr>
          <w:rFonts w:cs="Times New Roman"/>
        </w:rPr>
        <w:t>;</w:t>
      </w:r>
    </w:p>
    <w:p w14:paraId="725BA084" w14:textId="2E6A726B" w:rsidR="003E12B9" w:rsidRPr="003E12B9" w:rsidRDefault="003E12B9" w:rsidP="003E12B9">
      <w:pPr>
        <w:spacing w:after="0"/>
        <w:jc w:val="both"/>
        <w:rPr>
          <w:rFonts w:cs="Times New Roman"/>
        </w:rPr>
      </w:pPr>
      <w:r w:rsidRPr="003E12B9">
        <w:rPr>
          <w:rFonts w:cs="Times New Roman"/>
        </w:rPr>
        <w:t>•</w:t>
      </w:r>
      <w:r w:rsidRPr="003E12B9">
        <w:rPr>
          <w:rFonts w:cs="Times New Roman"/>
        </w:rPr>
        <w:tab/>
        <w:t>Jaapani enelas (</w:t>
      </w:r>
      <w:proofErr w:type="spellStart"/>
      <w:r w:rsidRPr="003E12B9">
        <w:rPr>
          <w:rFonts w:cs="Times New Roman"/>
        </w:rPr>
        <w:t>Spiraea</w:t>
      </w:r>
      <w:proofErr w:type="spellEnd"/>
      <w:r w:rsidRPr="003E12B9">
        <w:rPr>
          <w:rFonts w:cs="Times New Roman"/>
        </w:rPr>
        <w:t xml:space="preserve"> </w:t>
      </w:r>
      <w:proofErr w:type="spellStart"/>
      <w:r w:rsidRPr="003E12B9">
        <w:rPr>
          <w:rFonts w:cs="Times New Roman"/>
        </w:rPr>
        <w:t>japonica</w:t>
      </w:r>
      <w:proofErr w:type="spellEnd"/>
      <w:r w:rsidRPr="003E12B9">
        <w:rPr>
          <w:rFonts w:cs="Times New Roman"/>
        </w:rPr>
        <w:t>) '</w:t>
      </w:r>
      <w:proofErr w:type="spellStart"/>
      <w:r w:rsidRPr="003E12B9">
        <w:rPr>
          <w:rFonts w:cs="Times New Roman"/>
        </w:rPr>
        <w:t>Shirobana</w:t>
      </w:r>
      <w:proofErr w:type="spellEnd"/>
      <w:r w:rsidRPr="003E12B9">
        <w:rPr>
          <w:rFonts w:cs="Times New Roman"/>
        </w:rPr>
        <w:t>' – kõrgus ca 0,7m – 2-3 taime/jm</w:t>
      </w:r>
      <w:r w:rsidR="00AC55FC">
        <w:rPr>
          <w:rFonts w:cs="Times New Roman"/>
        </w:rPr>
        <w:t>;</w:t>
      </w:r>
    </w:p>
    <w:p w14:paraId="4029CB3C" w14:textId="77777777" w:rsidR="003E12B9" w:rsidRPr="003E12B9" w:rsidRDefault="003E12B9" w:rsidP="003E12B9">
      <w:pPr>
        <w:spacing w:after="0"/>
        <w:jc w:val="both"/>
        <w:rPr>
          <w:rFonts w:cs="Times New Roman"/>
        </w:rPr>
      </w:pPr>
      <w:r w:rsidRPr="003E12B9">
        <w:rPr>
          <w:rFonts w:cs="Times New Roman"/>
        </w:rPr>
        <w:t>•</w:t>
      </w:r>
      <w:r w:rsidRPr="003E12B9">
        <w:rPr>
          <w:rFonts w:cs="Times New Roman"/>
        </w:rPr>
        <w:tab/>
        <w:t>Kaselehine enelas (</w:t>
      </w:r>
      <w:proofErr w:type="spellStart"/>
      <w:r w:rsidRPr="003E12B9">
        <w:rPr>
          <w:rFonts w:cs="Times New Roman"/>
        </w:rPr>
        <w:t>Spiraea</w:t>
      </w:r>
      <w:proofErr w:type="spellEnd"/>
      <w:r w:rsidRPr="003E12B9">
        <w:rPr>
          <w:rFonts w:cs="Times New Roman"/>
        </w:rPr>
        <w:t xml:space="preserve"> </w:t>
      </w:r>
      <w:proofErr w:type="spellStart"/>
      <w:r w:rsidRPr="003E12B9">
        <w:rPr>
          <w:rFonts w:cs="Times New Roman"/>
        </w:rPr>
        <w:t>betulifolia</w:t>
      </w:r>
      <w:proofErr w:type="spellEnd"/>
      <w:r w:rsidRPr="003E12B9">
        <w:rPr>
          <w:rFonts w:cs="Times New Roman"/>
        </w:rPr>
        <w:t>) '</w:t>
      </w:r>
      <w:proofErr w:type="spellStart"/>
      <w:r w:rsidRPr="003E12B9">
        <w:rPr>
          <w:rFonts w:cs="Times New Roman"/>
        </w:rPr>
        <w:t>Thor</w:t>
      </w:r>
      <w:proofErr w:type="spellEnd"/>
      <w:r w:rsidRPr="003E12B9">
        <w:rPr>
          <w:rFonts w:cs="Times New Roman"/>
        </w:rPr>
        <w:t xml:space="preserve"> Gold' – kõrgus 0,5-0,8m – 2-3 taime/jm.</w:t>
      </w:r>
    </w:p>
    <w:p w14:paraId="1E668A33" w14:textId="77777777" w:rsidR="003E12B9" w:rsidRPr="003E12B9" w:rsidRDefault="003E12B9" w:rsidP="003E12B9">
      <w:pPr>
        <w:spacing w:after="0"/>
        <w:jc w:val="both"/>
        <w:rPr>
          <w:rFonts w:cs="Times New Roman"/>
        </w:rPr>
      </w:pPr>
    </w:p>
    <w:p w14:paraId="5ED0925A" w14:textId="77777777" w:rsidR="003E12B9" w:rsidRPr="003E12B9" w:rsidRDefault="003E12B9" w:rsidP="003E12B9">
      <w:pPr>
        <w:spacing w:after="0"/>
        <w:jc w:val="both"/>
        <w:rPr>
          <w:rFonts w:cs="Times New Roman"/>
        </w:rPr>
      </w:pPr>
      <w:r w:rsidRPr="003E12B9">
        <w:rPr>
          <w:rFonts w:cs="Times New Roman"/>
        </w:rPr>
        <w:t>Istutusala tuleb multšida.</w:t>
      </w:r>
    </w:p>
    <w:p w14:paraId="028B8002" w14:textId="77777777" w:rsidR="003E12B9" w:rsidRPr="003E12B9" w:rsidRDefault="003E12B9" w:rsidP="003E12B9">
      <w:pPr>
        <w:spacing w:after="0"/>
        <w:jc w:val="both"/>
        <w:rPr>
          <w:rFonts w:cs="Times New Roman"/>
        </w:rPr>
      </w:pPr>
    </w:p>
    <w:p w14:paraId="3CBA8320" w14:textId="77777777" w:rsidR="003E12B9" w:rsidRPr="003E12B9" w:rsidRDefault="003E12B9" w:rsidP="003E12B9">
      <w:pPr>
        <w:spacing w:after="0"/>
        <w:jc w:val="both"/>
        <w:rPr>
          <w:rFonts w:cs="Times New Roman"/>
        </w:rPr>
      </w:pPr>
      <w:r w:rsidRPr="003E12B9">
        <w:rPr>
          <w:rFonts w:cs="Times New Roman"/>
        </w:rPr>
        <w:t>Kaselehine enelas ei vaja palju lõikamist, kuid talub hästi tagasilõikust. Vajadusel võib põõsast kujundada, lõigates igal aastal välja vanimad oksad, korraga ligikaudu kolmandiku. Sobiv lõikamisaeg on varakevad.</w:t>
      </w:r>
    </w:p>
    <w:p w14:paraId="5A453785" w14:textId="77777777" w:rsidR="003E12B9" w:rsidRPr="003E12B9" w:rsidRDefault="003E12B9" w:rsidP="003E12B9">
      <w:pPr>
        <w:spacing w:after="0"/>
        <w:jc w:val="both"/>
        <w:rPr>
          <w:rFonts w:cs="Times New Roman"/>
        </w:rPr>
      </w:pPr>
    </w:p>
    <w:p w14:paraId="68DCBAC6" w14:textId="2C6FD271" w:rsidR="003E12B9" w:rsidRDefault="003E12B9" w:rsidP="003E12B9">
      <w:pPr>
        <w:spacing w:after="0"/>
        <w:jc w:val="both"/>
        <w:rPr>
          <w:rFonts w:cs="Times New Roman"/>
        </w:rPr>
      </w:pPr>
      <w:r w:rsidRPr="003E12B9">
        <w:rPr>
          <w:rFonts w:cs="Times New Roman"/>
        </w:rPr>
        <w:t>Kaselehine enelas istutatakse 40-50 cm sügavusse auku. Sobiv istutumuld sisaldab pooles mahus väljakaevatud aluspinnast ja pooles osas lisatud mulda.</w:t>
      </w:r>
    </w:p>
    <w:p w14:paraId="49E76780" w14:textId="77777777" w:rsidR="003E12B9" w:rsidRDefault="003E12B9" w:rsidP="003E12B9">
      <w:pPr>
        <w:spacing w:after="0"/>
        <w:rPr>
          <w:rFonts w:cs="Times New Roman"/>
        </w:rPr>
      </w:pPr>
    </w:p>
    <w:p w14:paraId="59EC576C" w14:textId="744728A7" w:rsidR="009822E7" w:rsidRPr="00D90962" w:rsidRDefault="009822E7" w:rsidP="009822E7">
      <w:pPr>
        <w:pStyle w:val="Pealkiri3"/>
        <w:numPr>
          <w:ilvl w:val="2"/>
          <w:numId w:val="2"/>
        </w:numPr>
      </w:pPr>
      <w:bookmarkStart w:id="36" w:name="_Toc213335887"/>
      <w:r w:rsidRPr="00D90962">
        <w:t>Piirdeaed</w:t>
      </w:r>
      <w:bookmarkEnd w:id="36"/>
    </w:p>
    <w:p w14:paraId="0C03487D" w14:textId="3A955983" w:rsidR="0049622E" w:rsidRDefault="0049622E" w:rsidP="00201F37">
      <w:pPr>
        <w:spacing w:after="0"/>
        <w:jc w:val="both"/>
        <w:rPr>
          <w:rFonts w:cs="Times New Roman"/>
          <w:szCs w:val="24"/>
        </w:rPr>
      </w:pPr>
      <w:r w:rsidRPr="00D90962">
        <w:rPr>
          <w:rFonts w:cs="Times New Roman"/>
          <w:szCs w:val="24"/>
        </w:rPr>
        <w:t xml:space="preserve">Projektiga on ettenähtud </w:t>
      </w:r>
      <w:r w:rsidR="00261DA8" w:rsidRPr="00D90962">
        <w:rPr>
          <w:rFonts w:cs="Times New Roman"/>
          <w:szCs w:val="24"/>
        </w:rPr>
        <w:t xml:space="preserve">osaline olemasoleva piirdeaia ümbertõstmine </w:t>
      </w:r>
      <w:proofErr w:type="spellStart"/>
      <w:r w:rsidR="00261DA8" w:rsidRPr="00D90962">
        <w:rPr>
          <w:rFonts w:cs="Times New Roman"/>
          <w:szCs w:val="24"/>
        </w:rPr>
        <w:t>Veerla</w:t>
      </w:r>
      <w:proofErr w:type="spellEnd"/>
      <w:r w:rsidR="00261DA8" w:rsidRPr="00D90962">
        <w:rPr>
          <w:rFonts w:cs="Times New Roman"/>
          <w:szCs w:val="24"/>
        </w:rPr>
        <w:t xml:space="preserve"> (71801:003:0735)</w:t>
      </w:r>
      <w:r w:rsidR="009A7AAE" w:rsidRPr="00D90962">
        <w:rPr>
          <w:rFonts w:cs="Times New Roman"/>
          <w:szCs w:val="24"/>
        </w:rPr>
        <w:t xml:space="preserve"> ja </w:t>
      </w:r>
      <w:proofErr w:type="spellStart"/>
      <w:r w:rsidR="009A7AAE" w:rsidRPr="00D90962">
        <w:rPr>
          <w:rFonts w:cs="Times New Roman"/>
          <w:szCs w:val="24"/>
        </w:rPr>
        <w:t>Elastra</w:t>
      </w:r>
      <w:proofErr w:type="spellEnd"/>
      <w:r w:rsidR="009A7AAE" w:rsidRPr="00D90962">
        <w:rPr>
          <w:rFonts w:cs="Times New Roman"/>
          <w:szCs w:val="24"/>
        </w:rPr>
        <w:t xml:space="preserve"> (71801:003:0666)</w:t>
      </w:r>
      <w:r w:rsidR="00261DA8" w:rsidRPr="00D90962">
        <w:rPr>
          <w:rFonts w:cs="Times New Roman"/>
          <w:szCs w:val="24"/>
        </w:rPr>
        <w:t xml:space="preserve"> kinnistu</w:t>
      </w:r>
      <w:r w:rsidR="009A7AAE" w:rsidRPr="00D90962">
        <w:rPr>
          <w:rFonts w:cs="Times New Roman"/>
          <w:szCs w:val="24"/>
        </w:rPr>
        <w:t>te</w:t>
      </w:r>
      <w:r w:rsidR="00261DA8" w:rsidRPr="00D90962">
        <w:rPr>
          <w:rFonts w:cs="Times New Roman"/>
          <w:szCs w:val="24"/>
        </w:rPr>
        <w:t>l</w:t>
      </w:r>
      <w:r w:rsidR="00241D9A">
        <w:rPr>
          <w:rFonts w:cs="Times New Roman"/>
          <w:szCs w:val="24"/>
        </w:rPr>
        <w:t xml:space="preserve">, viimase puhul </w:t>
      </w:r>
      <w:r w:rsidR="00C845E9">
        <w:rPr>
          <w:rFonts w:cs="Times New Roman"/>
          <w:szCs w:val="24"/>
        </w:rPr>
        <w:t xml:space="preserve">ka </w:t>
      </w:r>
      <w:r w:rsidR="00241D9A">
        <w:rPr>
          <w:rFonts w:cs="Times New Roman"/>
          <w:szCs w:val="24"/>
        </w:rPr>
        <w:t xml:space="preserve">autovärava </w:t>
      </w:r>
      <w:r w:rsidR="00C845E9">
        <w:rPr>
          <w:rFonts w:cs="Times New Roman"/>
          <w:szCs w:val="24"/>
        </w:rPr>
        <w:t>ümbertõstmine koos kaablitega</w:t>
      </w:r>
      <w:r w:rsidR="00261DA8" w:rsidRPr="00D90962">
        <w:rPr>
          <w:rFonts w:cs="Times New Roman"/>
          <w:szCs w:val="24"/>
        </w:rPr>
        <w:t>.</w:t>
      </w:r>
    </w:p>
    <w:p w14:paraId="43C012AD" w14:textId="2A6117D0" w:rsidR="00063F79" w:rsidRDefault="00063F79" w:rsidP="00201F37">
      <w:pPr>
        <w:spacing w:after="0"/>
        <w:jc w:val="both"/>
        <w:rPr>
          <w:rFonts w:cs="Times New Roman"/>
          <w:szCs w:val="24"/>
        </w:rPr>
      </w:pPr>
      <w:proofErr w:type="spellStart"/>
      <w:r>
        <w:rPr>
          <w:rFonts w:cs="Times New Roman"/>
          <w:szCs w:val="24"/>
        </w:rPr>
        <w:lastRenderedPageBreak/>
        <w:t>Veerla</w:t>
      </w:r>
      <w:proofErr w:type="spellEnd"/>
      <w:r>
        <w:rPr>
          <w:rFonts w:cs="Times New Roman"/>
          <w:szCs w:val="24"/>
        </w:rPr>
        <w:t xml:space="preserve"> kinnistul ümbertõstmisele kuuluva aia info:</w:t>
      </w:r>
    </w:p>
    <w:p w14:paraId="7C5843F9" w14:textId="578377FB" w:rsidR="00063F79" w:rsidRPr="00063F79" w:rsidRDefault="00063F79" w:rsidP="00063F79">
      <w:pPr>
        <w:pStyle w:val="Loendilik"/>
        <w:numPr>
          <w:ilvl w:val="0"/>
          <w:numId w:val="43"/>
        </w:numPr>
        <w:spacing w:after="0"/>
        <w:jc w:val="both"/>
        <w:rPr>
          <w:rFonts w:cs="Times New Roman"/>
          <w:szCs w:val="24"/>
        </w:rPr>
      </w:pPr>
      <w:r>
        <w:rPr>
          <w:rFonts w:cs="Times New Roman"/>
          <w:szCs w:val="24"/>
        </w:rPr>
        <w:t>v</w:t>
      </w:r>
      <w:r w:rsidRPr="00063F79">
        <w:rPr>
          <w:rFonts w:cs="Times New Roman"/>
          <w:szCs w:val="24"/>
        </w:rPr>
        <w:t>ertikaalne puitaed</w:t>
      </w:r>
      <w:r>
        <w:rPr>
          <w:rFonts w:cs="Times New Roman"/>
          <w:szCs w:val="24"/>
        </w:rPr>
        <w:t>;</w:t>
      </w:r>
    </w:p>
    <w:p w14:paraId="3D3BC2B1" w14:textId="78C4CDF1" w:rsidR="00063F79" w:rsidRPr="00063F79" w:rsidRDefault="00063F79" w:rsidP="00063F79">
      <w:pPr>
        <w:pStyle w:val="Loendilik"/>
        <w:numPr>
          <w:ilvl w:val="0"/>
          <w:numId w:val="43"/>
        </w:numPr>
        <w:spacing w:after="0"/>
        <w:jc w:val="both"/>
        <w:rPr>
          <w:rFonts w:cs="Times New Roman"/>
          <w:szCs w:val="24"/>
        </w:rPr>
      </w:pPr>
      <w:r>
        <w:rPr>
          <w:rFonts w:cs="Times New Roman"/>
          <w:szCs w:val="24"/>
        </w:rPr>
        <w:t>p</w:t>
      </w:r>
      <w:r w:rsidRPr="00063F79">
        <w:rPr>
          <w:rFonts w:cs="Times New Roman"/>
          <w:szCs w:val="24"/>
        </w:rPr>
        <w:t>õiklatt hööveldatud 45 x 95 mm pruss (RAL3003 punane)</w:t>
      </w:r>
      <w:r>
        <w:rPr>
          <w:rFonts w:cs="Times New Roman"/>
          <w:szCs w:val="24"/>
        </w:rPr>
        <w:t>;</w:t>
      </w:r>
    </w:p>
    <w:p w14:paraId="40C288E1" w14:textId="395093F4" w:rsidR="00063F79" w:rsidRPr="00063F79" w:rsidRDefault="00063F79" w:rsidP="00063F79">
      <w:pPr>
        <w:pStyle w:val="Loendilik"/>
        <w:numPr>
          <w:ilvl w:val="0"/>
          <w:numId w:val="43"/>
        </w:numPr>
        <w:spacing w:after="0"/>
        <w:jc w:val="both"/>
        <w:rPr>
          <w:rFonts w:cs="Times New Roman"/>
          <w:szCs w:val="24"/>
        </w:rPr>
      </w:pPr>
      <w:r>
        <w:rPr>
          <w:rFonts w:cs="Times New Roman"/>
          <w:szCs w:val="24"/>
        </w:rPr>
        <w:t>l</w:t>
      </w:r>
      <w:r w:rsidRPr="00063F79">
        <w:rPr>
          <w:rFonts w:cs="Times New Roman"/>
          <w:szCs w:val="24"/>
        </w:rPr>
        <w:t>ipid peensaetud 21 x 95 lauad (RAL3003 punane)</w:t>
      </w:r>
      <w:r>
        <w:rPr>
          <w:rFonts w:cs="Times New Roman"/>
          <w:szCs w:val="24"/>
        </w:rPr>
        <w:t>;</w:t>
      </w:r>
    </w:p>
    <w:p w14:paraId="54454E19" w14:textId="31AE13BB" w:rsidR="00063F79" w:rsidRPr="00063F79" w:rsidRDefault="00063F79" w:rsidP="00063F79">
      <w:pPr>
        <w:pStyle w:val="Loendilik"/>
        <w:numPr>
          <w:ilvl w:val="0"/>
          <w:numId w:val="43"/>
        </w:numPr>
        <w:spacing w:after="0"/>
        <w:jc w:val="both"/>
        <w:rPr>
          <w:rFonts w:cs="Times New Roman"/>
          <w:szCs w:val="24"/>
        </w:rPr>
      </w:pPr>
      <w:r>
        <w:rPr>
          <w:rFonts w:cs="Times New Roman"/>
          <w:szCs w:val="24"/>
        </w:rPr>
        <w:t>p</w:t>
      </w:r>
      <w:r w:rsidRPr="00063F79">
        <w:rPr>
          <w:rFonts w:cs="Times New Roman"/>
          <w:szCs w:val="24"/>
        </w:rPr>
        <w:t>ostid kuumtsingitud + pulbervärvitud (RAL3003 punane)</w:t>
      </w:r>
      <w:r>
        <w:rPr>
          <w:rFonts w:cs="Times New Roman"/>
          <w:szCs w:val="24"/>
        </w:rPr>
        <w:t>;</w:t>
      </w:r>
    </w:p>
    <w:p w14:paraId="71F22C6D" w14:textId="6CE0477D" w:rsidR="00063F79" w:rsidRPr="00063F79" w:rsidRDefault="00063F79" w:rsidP="00063F79">
      <w:pPr>
        <w:pStyle w:val="Loendilik"/>
        <w:numPr>
          <w:ilvl w:val="0"/>
          <w:numId w:val="43"/>
        </w:numPr>
        <w:spacing w:after="0"/>
        <w:jc w:val="both"/>
        <w:rPr>
          <w:rFonts w:cs="Times New Roman"/>
          <w:szCs w:val="24"/>
        </w:rPr>
      </w:pPr>
      <w:r w:rsidRPr="00063F79">
        <w:rPr>
          <w:rFonts w:cs="Times New Roman"/>
          <w:szCs w:val="24"/>
        </w:rPr>
        <w:t>aia kõrgus 1.3m</w:t>
      </w:r>
      <w:r>
        <w:rPr>
          <w:rFonts w:cs="Times New Roman"/>
          <w:szCs w:val="24"/>
        </w:rPr>
        <w:t>;</w:t>
      </w:r>
    </w:p>
    <w:p w14:paraId="647C94DF" w14:textId="3B8BC513" w:rsidR="00063F79" w:rsidRPr="00063F79" w:rsidRDefault="00063F79" w:rsidP="00063F79">
      <w:pPr>
        <w:pStyle w:val="Loendilik"/>
        <w:numPr>
          <w:ilvl w:val="0"/>
          <w:numId w:val="43"/>
        </w:numPr>
        <w:spacing w:after="0"/>
        <w:jc w:val="both"/>
        <w:rPr>
          <w:rFonts w:cs="Times New Roman"/>
          <w:szCs w:val="24"/>
        </w:rPr>
      </w:pPr>
      <w:r>
        <w:rPr>
          <w:rFonts w:cs="Times New Roman"/>
          <w:szCs w:val="24"/>
        </w:rPr>
        <w:t>p</w:t>
      </w:r>
      <w:r w:rsidRPr="00063F79">
        <w:rPr>
          <w:rFonts w:cs="Times New Roman"/>
          <w:szCs w:val="24"/>
        </w:rPr>
        <w:t>osti samm 2500mm</w:t>
      </w:r>
      <w:r>
        <w:rPr>
          <w:rFonts w:cs="Times New Roman"/>
          <w:szCs w:val="24"/>
        </w:rPr>
        <w:t>;</w:t>
      </w:r>
    </w:p>
    <w:p w14:paraId="1E7033B7" w14:textId="63DCE892" w:rsidR="00063F79" w:rsidRPr="00063F79" w:rsidRDefault="00063F79" w:rsidP="00063F79">
      <w:pPr>
        <w:pStyle w:val="Loendilik"/>
        <w:numPr>
          <w:ilvl w:val="0"/>
          <w:numId w:val="43"/>
        </w:numPr>
        <w:spacing w:after="0"/>
        <w:jc w:val="both"/>
        <w:rPr>
          <w:rFonts w:cs="Times New Roman"/>
          <w:szCs w:val="24"/>
        </w:rPr>
      </w:pPr>
      <w:r>
        <w:rPr>
          <w:rFonts w:cs="Times New Roman"/>
          <w:szCs w:val="24"/>
        </w:rPr>
        <w:t>p</w:t>
      </w:r>
      <w:r w:rsidRPr="00063F79">
        <w:rPr>
          <w:rFonts w:cs="Times New Roman"/>
          <w:szCs w:val="24"/>
        </w:rPr>
        <w:t>ostid betooni valatud</w:t>
      </w:r>
      <w:r>
        <w:rPr>
          <w:rFonts w:cs="Times New Roman"/>
          <w:szCs w:val="24"/>
        </w:rPr>
        <w:t>.</w:t>
      </w:r>
    </w:p>
    <w:p w14:paraId="5D909CB5" w14:textId="77777777" w:rsidR="008264B6" w:rsidRDefault="008264B6" w:rsidP="00BB7A2C">
      <w:pPr>
        <w:spacing w:after="0"/>
        <w:rPr>
          <w:rFonts w:cs="Times New Roman"/>
        </w:rPr>
      </w:pPr>
    </w:p>
    <w:p w14:paraId="68EF8B7F" w14:textId="1C680A97" w:rsidR="009822E7" w:rsidRPr="00692D9E" w:rsidRDefault="009822E7" w:rsidP="009822E7">
      <w:pPr>
        <w:pStyle w:val="Pealkiri3"/>
        <w:numPr>
          <w:ilvl w:val="2"/>
          <w:numId w:val="2"/>
        </w:numPr>
      </w:pPr>
      <w:bookmarkStart w:id="37" w:name="_Toc213335888"/>
      <w:r>
        <w:t>Jäätmekava</w:t>
      </w:r>
      <w:bookmarkEnd w:id="37"/>
    </w:p>
    <w:p w14:paraId="4315B04A" w14:textId="720A3ED5" w:rsidR="008B3092" w:rsidRPr="008B3092" w:rsidRDefault="008B3092" w:rsidP="008B3092">
      <w:pPr>
        <w:spacing w:after="0"/>
        <w:jc w:val="both"/>
        <w:rPr>
          <w:rFonts w:cs="Times New Roman"/>
          <w:szCs w:val="24"/>
        </w:rPr>
      </w:pPr>
      <w:r w:rsidRPr="008B3092">
        <w:rPr>
          <w:rFonts w:cs="Times New Roman"/>
          <w:szCs w:val="24"/>
        </w:rPr>
        <w:t>Ohtlikud jäätmed  tuleb koguda muudest jäätmetest eraldi ning üle anda ohtlike jäätmete käitlemise litsentsi omavatele ettevõtetele. Ehitusjäätmete kogumine ja utiliseerimine on ehitaja kohustus.</w:t>
      </w:r>
    </w:p>
    <w:p w14:paraId="695D8073" w14:textId="77777777" w:rsidR="008B3092" w:rsidRPr="008B3092" w:rsidRDefault="008B3092" w:rsidP="0049622E">
      <w:pPr>
        <w:spacing w:after="0"/>
        <w:jc w:val="both"/>
        <w:rPr>
          <w:rFonts w:cs="Times New Roman"/>
          <w:szCs w:val="24"/>
        </w:rPr>
      </w:pPr>
    </w:p>
    <w:p w14:paraId="74AE8A62" w14:textId="4B2CEF80" w:rsidR="0049622E" w:rsidRDefault="0049622E" w:rsidP="0049622E">
      <w:pPr>
        <w:spacing w:after="0"/>
        <w:jc w:val="both"/>
        <w:rPr>
          <w:rFonts w:cs="Times New Roman"/>
          <w:szCs w:val="24"/>
        </w:rPr>
      </w:pPr>
      <w:r w:rsidRPr="008B3092">
        <w:rPr>
          <w:rFonts w:cs="Times New Roman"/>
          <w:szCs w:val="24"/>
        </w:rPr>
        <w:t xml:space="preserve">Ehitusjäätmete käitlemine tuleb lahendada vastavalt </w:t>
      </w:r>
      <w:r w:rsidR="007A6D26" w:rsidRPr="007A6D26">
        <w:rPr>
          <w:rFonts w:cs="Times New Roman"/>
          <w:szCs w:val="24"/>
        </w:rPr>
        <w:t>Saku Vallavolikogu</w:t>
      </w:r>
      <w:r w:rsidRPr="007A6D26">
        <w:rPr>
          <w:rFonts w:cs="Times New Roman"/>
          <w:szCs w:val="24"/>
        </w:rPr>
        <w:t xml:space="preserve"> </w:t>
      </w:r>
      <w:r w:rsidR="007A6D26" w:rsidRPr="007A6D26">
        <w:rPr>
          <w:rFonts w:cs="Times New Roman"/>
          <w:szCs w:val="24"/>
        </w:rPr>
        <w:t>22</w:t>
      </w:r>
      <w:r w:rsidR="00EC48E2" w:rsidRPr="007A6D26">
        <w:rPr>
          <w:rFonts w:cs="Times New Roman"/>
          <w:szCs w:val="24"/>
        </w:rPr>
        <w:t>.0</w:t>
      </w:r>
      <w:r w:rsidR="007A6D26" w:rsidRPr="007A6D26">
        <w:rPr>
          <w:rFonts w:cs="Times New Roman"/>
          <w:szCs w:val="24"/>
        </w:rPr>
        <w:t>8</w:t>
      </w:r>
      <w:r w:rsidR="00EC48E2" w:rsidRPr="007A6D26">
        <w:rPr>
          <w:rFonts w:cs="Times New Roman"/>
          <w:szCs w:val="24"/>
        </w:rPr>
        <w:t>.20</w:t>
      </w:r>
      <w:r w:rsidR="007A6D26" w:rsidRPr="007A6D26">
        <w:rPr>
          <w:rFonts w:cs="Times New Roman"/>
          <w:szCs w:val="24"/>
        </w:rPr>
        <w:t>19</w:t>
      </w:r>
      <w:r w:rsidRPr="007A6D26">
        <w:rPr>
          <w:rFonts w:cs="Times New Roman"/>
          <w:szCs w:val="24"/>
        </w:rPr>
        <w:t xml:space="preserve">. a määrusele nr </w:t>
      </w:r>
      <w:r w:rsidR="007A6D26" w:rsidRPr="007A6D26">
        <w:rPr>
          <w:rFonts w:cs="Times New Roman"/>
          <w:szCs w:val="24"/>
        </w:rPr>
        <w:t>10</w:t>
      </w:r>
      <w:r w:rsidRPr="007A6D26">
        <w:rPr>
          <w:rFonts w:cs="Times New Roman"/>
          <w:szCs w:val="24"/>
        </w:rPr>
        <w:t xml:space="preserve"> „</w:t>
      </w:r>
      <w:r w:rsidR="007A6D26" w:rsidRPr="007A6D26">
        <w:rPr>
          <w:rFonts w:cs="Times New Roman"/>
          <w:szCs w:val="24"/>
        </w:rPr>
        <w:t>J</w:t>
      </w:r>
      <w:r w:rsidRPr="007A6D26">
        <w:rPr>
          <w:rFonts w:cs="Times New Roman"/>
          <w:szCs w:val="24"/>
        </w:rPr>
        <w:t>äätmehoolduseeskiri“.</w:t>
      </w:r>
    </w:p>
    <w:p w14:paraId="3CF1CFE5" w14:textId="77777777" w:rsidR="007A6D26" w:rsidRPr="008B3092" w:rsidRDefault="007A6D26" w:rsidP="0049622E">
      <w:pPr>
        <w:spacing w:after="0"/>
        <w:jc w:val="both"/>
        <w:rPr>
          <w:rFonts w:cs="Times New Roman"/>
          <w:szCs w:val="24"/>
        </w:rPr>
      </w:pPr>
    </w:p>
    <w:p w14:paraId="66FFD207" w14:textId="77777777" w:rsidR="0049622E" w:rsidRPr="008B3092" w:rsidRDefault="0049622E" w:rsidP="0049622E">
      <w:pPr>
        <w:spacing w:after="0"/>
        <w:jc w:val="both"/>
        <w:rPr>
          <w:rFonts w:cs="Times New Roman"/>
          <w:szCs w:val="24"/>
        </w:rPr>
      </w:pPr>
      <w:r w:rsidRPr="008B3092">
        <w:rPr>
          <w:rFonts w:cs="Times New Roman"/>
          <w:szCs w:val="24"/>
        </w:rPr>
        <w:t>Ehitus ja lammutusjäätmed tuleb üle anda vastavat jäätmeluba omavale ettevõttele veoks, taaskasutamiseks või ladestamiseks. Riigi Keskkonnaameti poolt väljastatud jäätmeluba ja/või registreerimisõiend on vajalik ehitus- ja lammutusjäätmete (va pinnase) eeltöötluseks ja taaskasutamiseks täitematerjalina või ehitusmaterjalina jäätmetekke kohas.</w:t>
      </w:r>
    </w:p>
    <w:p w14:paraId="7F293D44" w14:textId="77777777" w:rsidR="0049622E" w:rsidRPr="008B3092" w:rsidRDefault="0049622E" w:rsidP="0049622E">
      <w:pPr>
        <w:spacing w:after="0"/>
        <w:jc w:val="both"/>
        <w:rPr>
          <w:rFonts w:cs="Times New Roman"/>
          <w:szCs w:val="24"/>
        </w:rPr>
      </w:pPr>
    </w:p>
    <w:p w14:paraId="6C205B07" w14:textId="1B62BA77" w:rsidR="0049622E" w:rsidRPr="008B3092" w:rsidRDefault="0049622E" w:rsidP="0049622E">
      <w:pPr>
        <w:spacing w:after="0"/>
        <w:jc w:val="both"/>
        <w:rPr>
          <w:rFonts w:cs="Times New Roman"/>
          <w:szCs w:val="24"/>
        </w:rPr>
      </w:pPr>
      <w:r w:rsidRPr="008B3092">
        <w:rPr>
          <w:rFonts w:cs="Times New Roman"/>
          <w:szCs w:val="24"/>
        </w:rPr>
        <w:t>Asfaltbetooni murdu ja üle jäävat täitepinnast vedav isik peab omama jäätmeluba või olema registreeritud Keskkonnaameti Põhja regioonis. Peale ehitustöid vormistada nõuetekohane jäätmeõiend ja lisada kasutusloa taotluse/-teatise juurde.</w:t>
      </w:r>
    </w:p>
    <w:p w14:paraId="3FF3AAEE" w14:textId="77777777" w:rsidR="008B3092" w:rsidRPr="008B3092" w:rsidRDefault="008B3092" w:rsidP="008B3092">
      <w:pPr>
        <w:spacing w:after="0"/>
        <w:rPr>
          <w:rFonts w:cs="Times New Roman"/>
          <w:szCs w:val="24"/>
        </w:rPr>
      </w:pPr>
    </w:p>
    <w:p w14:paraId="46834705" w14:textId="2B9DCE5C" w:rsidR="00716874" w:rsidRDefault="008B3092" w:rsidP="003E12B9">
      <w:pPr>
        <w:spacing w:after="0"/>
        <w:jc w:val="both"/>
        <w:rPr>
          <w:rFonts w:cs="Times New Roman"/>
          <w:szCs w:val="24"/>
        </w:rPr>
      </w:pPr>
      <w:r w:rsidRPr="008B3092">
        <w:rPr>
          <w:rFonts w:cs="Times New Roman"/>
          <w:szCs w:val="24"/>
        </w:rPr>
        <w:t>Likvideeritavate puude ja võsa kännud juurida ja utiliseerida. Jäätmete utiliseerimise kohutus lasub ehitajal. Puitmaterjali likvideerimise kohustus on Töövõtjal, kui maaomanikuga ei ole teisiti kokku lepitud.</w:t>
      </w:r>
      <w:bookmarkStart w:id="38" w:name="_Toc447790165"/>
      <w:bookmarkStart w:id="39" w:name="_Toc464219359"/>
      <w:bookmarkStart w:id="40" w:name="_Toc513198502"/>
    </w:p>
    <w:p w14:paraId="5885C16F" w14:textId="77777777" w:rsidR="003E12B9" w:rsidRPr="003E12B9" w:rsidRDefault="003E12B9" w:rsidP="003E12B9">
      <w:pPr>
        <w:spacing w:after="0"/>
        <w:jc w:val="both"/>
        <w:rPr>
          <w:rFonts w:cs="Times New Roman"/>
          <w:szCs w:val="24"/>
        </w:rPr>
      </w:pPr>
    </w:p>
    <w:p w14:paraId="7326DD46" w14:textId="7ACD4A60" w:rsidR="00FB3BA6" w:rsidRPr="00FB3BA6" w:rsidRDefault="00046A2D" w:rsidP="00FB3BA6">
      <w:pPr>
        <w:pStyle w:val="Pealkiri1"/>
        <w:numPr>
          <w:ilvl w:val="0"/>
          <w:numId w:val="2"/>
        </w:numPr>
      </w:pPr>
      <w:bookmarkStart w:id="41" w:name="_Toc213335889"/>
      <w:r w:rsidRPr="00692D9E">
        <w:t>Tööde teostamine</w:t>
      </w:r>
      <w:bookmarkEnd w:id="38"/>
      <w:bookmarkEnd w:id="39"/>
      <w:bookmarkEnd w:id="40"/>
      <w:bookmarkEnd w:id="41"/>
    </w:p>
    <w:p w14:paraId="6D8EB79A" w14:textId="02D0929B" w:rsidR="00046A2D" w:rsidRPr="00692D9E" w:rsidRDefault="009248B8" w:rsidP="00FA57FC">
      <w:pPr>
        <w:pStyle w:val="Pealkiri2"/>
        <w:numPr>
          <w:ilvl w:val="1"/>
          <w:numId w:val="2"/>
        </w:numPr>
      </w:pPr>
      <w:bookmarkStart w:id="42" w:name="_Toc447790166"/>
      <w:bookmarkStart w:id="43" w:name="_Toc464219360"/>
      <w:bookmarkStart w:id="44" w:name="_Toc513198503"/>
      <w:r>
        <w:t xml:space="preserve"> </w:t>
      </w:r>
      <w:bookmarkStart w:id="45" w:name="_Toc213335890"/>
      <w:r w:rsidR="00046A2D" w:rsidRPr="00692D9E">
        <w:t>Üldosa</w:t>
      </w:r>
      <w:bookmarkEnd w:id="42"/>
      <w:bookmarkEnd w:id="43"/>
      <w:bookmarkEnd w:id="44"/>
      <w:bookmarkEnd w:id="45"/>
    </w:p>
    <w:p w14:paraId="4BA6376D" w14:textId="267121B1" w:rsidR="007A6D26" w:rsidRDefault="007A6D26" w:rsidP="007A6D26">
      <w:pPr>
        <w:spacing w:after="0"/>
        <w:jc w:val="both"/>
        <w:rPr>
          <w:rFonts w:cs="Times New Roman"/>
          <w:szCs w:val="24"/>
          <w:lang w:eastAsia="et-EE"/>
        </w:rPr>
      </w:pPr>
      <w:r w:rsidRPr="0017046D">
        <w:rPr>
          <w:rFonts w:cs="Times New Roman"/>
          <w:szCs w:val="24"/>
        </w:rPr>
        <w:t>Käesolevas peatükis on kirjeldatud üldiseid tööde teostamise põhimõtteid. Tööde teostamisel tuleb juhinduda teetööde tehnilises kirjelduses ja materjalide tootjate juhendites toodust.</w:t>
      </w:r>
      <w:r w:rsidRPr="0017046D">
        <w:rPr>
          <w:rFonts w:cs="Times New Roman"/>
          <w:szCs w:val="24"/>
          <w:lang w:eastAsia="et-EE"/>
        </w:rPr>
        <w:t xml:space="preserve"> </w:t>
      </w:r>
      <w:r w:rsidRPr="00692D9E">
        <w:rPr>
          <w:rFonts w:cs="Times New Roman"/>
          <w:szCs w:val="24"/>
          <w:lang w:eastAsia="et-EE"/>
        </w:rPr>
        <w:t xml:space="preserve">Kasutada võib ainult tooteid, milliste </w:t>
      </w:r>
      <w:r>
        <w:rPr>
          <w:rFonts w:cs="Times New Roman"/>
          <w:szCs w:val="24"/>
          <w:lang w:eastAsia="et-EE"/>
        </w:rPr>
        <w:t>toimivus</w:t>
      </w:r>
      <w:r w:rsidRPr="00692D9E">
        <w:rPr>
          <w:rFonts w:cs="Times New Roman"/>
          <w:szCs w:val="24"/>
          <w:lang w:eastAsia="et-EE"/>
        </w:rPr>
        <w:t xml:space="preserve"> on </w:t>
      </w:r>
      <w:r>
        <w:rPr>
          <w:rFonts w:cs="Times New Roman"/>
          <w:szCs w:val="24"/>
          <w:lang w:eastAsia="et-EE"/>
        </w:rPr>
        <w:t>tõendatud.</w:t>
      </w:r>
    </w:p>
    <w:p w14:paraId="42A91B4D" w14:textId="77777777" w:rsidR="007A6D26" w:rsidRDefault="007A6D26" w:rsidP="007A6D26">
      <w:pPr>
        <w:spacing w:after="0"/>
        <w:jc w:val="both"/>
        <w:rPr>
          <w:rFonts w:cs="Times New Roman"/>
          <w:szCs w:val="24"/>
        </w:rPr>
      </w:pPr>
    </w:p>
    <w:p w14:paraId="6C89367B" w14:textId="079BFAE9" w:rsidR="007A6D26" w:rsidRDefault="007A6D26" w:rsidP="007A6D26">
      <w:pPr>
        <w:spacing w:after="0"/>
        <w:jc w:val="both"/>
        <w:rPr>
          <w:rFonts w:cs="Times New Roman"/>
          <w:szCs w:val="24"/>
        </w:rPr>
      </w:pPr>
      <w:r w:rsidRPr="0017046D">
        <w:rPr>
          <w:rFonts w:cs="Times New Roman"/>
          <w:szCs w:val="24"/>
        </w:rPr>
        <w:t>Tööde teostamisel tuleb juhinduda Eestis kehtivatest teehoiutöödega seotud  seaduste</w:t>
      </w:r>
      <w:r>
        <w:rPr>
          <w:rFonts w:cs="Times New Roman"/>
          <w:szCs w:val="24"/>
        </w:rPr>
        <w:t>st</w:t>
      </w:r>
      <w:r w:rsidRPr="0017046D">
        <w:rPr>
          <w:rFonts w:cs="Times New Roman"/>
          <w:szCs w:val="24"/>
        </w:rPr>
        <w:t>, standardite</w:t>
      </w:r>
      <w:r>
        <w:rPr>
          <w:rFonts w:cs="Times New Roman"/>
          <w:szCs w:val="24"/>
        </w:rPr>
        <w:t>st</w:t>
      </w:r>
      <w:r w:rsidRPr="0017046D">
        <w:rPr>
          <w:rFonts w:cs="Times New Roman"/>
          <w:szCs w:val="24"/>
        </w:rPr>
        <w:t>, normdokumentide</w:t>
      </w:r>
      <w:r>
        <w:rPr>
          <w:rFonts w:cs="Times New Roman"/>
          <w:szCs w:val="24"/>
        </w:rPr>
        <w:t>st</w:t>
      </w:r>
      <w:r w:rsidRPr="0017046D">
        <w:rPr>
          <w:rFonts w:cs="Times New Roman"/>
          <w:szCs w:val="24"/>
        </w:rPr>
        <w:t xml:space="preserve"> ja juhendite</w:t>
      </w:r>
      <w:r>
        <w:rPr>
          <w:rFonts w:cs="Times New Roman"/>
          <w:szCs w:val="24"/>
        </w:rPr>
        <w:t>st. Tööde kvaliteet peab vastama teetööde tehnilistele kirjeldustele ning asjakohastele normidele ja juhenditele.</w:t>
      </w:r>
    </w:p>
    <w:p w14:paraId="66FC00E5" w14:textId="77777777" w:rsidR="007A6D26" w:rsidRDefault="007A6D26" w:rsidP="007A6D26">
      <w:pPr>
        <w:spacing w:after="0"/>
        <w:jc w:val="both"/>
        <w:rPr>
          <w:rFonts w:cs="Times New Roman"/>
          <w:szCs w:val="24"/>
        </w:rPr>
      </w:pPr>
    </w:p>
    <w:p w14:paraId="6CBB46E7" w14:textId="05F57D3D" w:rsidR="007A6D26" w:rsidRDefault="007A6D26" w:rsidP="007A6D26">
      <w:pPr>
        <w:spacing w:after="0"/>
        <w:jc w:val="both"/>
        <w:rPr>
          <w:rFonts w:cs="Times New Roman"/>
          <w:szCs w:val="24"/>
        </w:rPr>
      </w:pPr>
      <w:r w:rsidRPr="00666FA7">
        <w:rPr>
          <w:rFonts w:cs="Times New Roman"/>
          <w:szCs w:val="24"/>
        </w:rPr>
        <w:t xml:space="preserve">Ehitustöödel peab ehitaja jälgima ja täitma kõiki nõudeid, mis on esitatud Vabariigi Valitsuse 8.detsembri 1999.a. määruses nr. 377 “Töötervishoiu ja tööohutuse nõuded ehituses”. Ehitustööde teostaja peab tagama ehitustööde teostamise, ehitusplatsi kontrolli ja töötervishoiu ning tööohutuse nõuded vastavalt eelmainitud määrusele nr. 377. Ehitustööde teostajal peavad </w:t>
      </w:r>
      <w:r w:rsidRPr="00666FA7">
        <w:rPr>
          <w:rFonts w:cs="Times New Roman"/>
          <w:szCs w:val="24"/>
        </w:rPr>
        <w:lastRenderedPageBreak/>
        <w:t>olemas olema määruses nõutud dokumendid. Ehitustööde ajal ei tohi ehitusel viibida kõrvalisi isikuid ja ehitustööd ei tohi ohustada ehituse mõjupiirkonnas viibijaid. Ehitaja peab tagama, et ehitusfirma ja ehitusega seotud töötajad oleksid kindlustatud. Töötajad peavad olema instrueeritud tööohutusalaselt ja olema varustatud töötamiseks vajalike kaitsevahenditega.</w:t>
      </w:r>
    </w:p>
    <w:p w14:paraId="679BF377" w14:textId="77777777" w:rsidR="007A6D26" w:rsidRDefault="007A6D26" w:rsidP="007A6D26">
      <w:pPr>
        <w:spacing w:after="0"/>
        <w:jc w:val="both"/>
        <w:rPr>
          <w:rFonts w:cs="Times New Roman"/>
          <w:szCs w:val="24"/>
        </w:rPr>
      </w:pPr>
    </w:p>
    <w:p w14:paraId="64D81DA1" w14:textId="77777777" w:rsidR="007A6D26" w:rsidRDefault="007A6D26" w:rsidP="007A6D26">
      <w:pPr>
        <w:spacing w:after="0"/>
        <w:jc w:val="both"/>
        <w:rPr>
          <w:rFonts w:cs="Times New Roman"/>
          <w:szCs w:val="24"/>
          <w:lang w:eastAsia="et-EE"/>
        </w:rPr>
      </w:pPr>
      <w:r w:rsidRPr="00692D9E">
        <w:rPr>
          <w:rFonts w:cs="Times New Roman"/>
          <w:szCs w:val="24"/>
          <w:lang w:eastAsia="et-EE"/>
        </w:rPr>
        <w:t xml:space="preserve">Ehitaja peab tagama kõigi kooskõlastustes esitatud nõuete ja tingimuste täitmise vastavalt projektlahendusele. Maaomanike negatiivsete või tingimuslike kooskõlastuste menetlemise määratleb ja teostab Tellija, lähtudes kooskõlastustes toodud võimalike eritingimuste seaduslikkusest ja põhjendatusest. </w:t>
      </w:r>
    </w:p>
    <w:p w14:paraId="51F59DED" w14:textId="77777777" w:rsidR="007A6D26" w:rsidRDefault="007A6D26" w:rsidP="007A6D26">
      <w:pPr>
        <w:spacing w:after="0"/>
        <w:jc w:val="both"/>
        <w:rPr>
          <w:rFonts w:cs="Times New Roman"/>
          <w:szCs w:val="24"/>
          <w:lang w:eastAsia="et-EE"/>
        </w:rPr>
      </w:pPr>
    </w:p>
    <w:p w14:paraId="56B87147" w14:textId="77777777" w:rsidR="007A6D26" w:rsidRPr="00692D9E" w:rsidRDefault="007A6D26" w:rsidP="007A6D26">
      <w:pPr>
        <w:spacing w:after="0"/>
        <w:jc w:val="both"/>
        <w:rPr>
          <w:rFonts w:cs="Times New Roman"/>
          <w:szCs w:val="24"/>
          <w:lang w:eastAsia="et-EE"/>
        </w:rPr>
      </w:pPr>
      <w:r w:rsidRPr="00692D9E">
        <w:rPr>
          <w:rFonts w:cs="Times New Roman"/>
          <w:szCs w:val="24"/>
          <w:lang w:eastAsia="et-EE"/>
        </w:rPr>
        <w:t xml:space="preserve">Tellija, Ehitaja, Projekteerija ja </w:t>
      </w:r>
      <w:proofErr w:type="spellStart"/>
      <w:r w:rsidRPr="00692D9E">
        <w:rPr>
          <w:rFonts w:cs="Times New Roman"/>
          <w:szCs w:val="24"/>
          <w:lang w:eastAsia="et-EE"/>
        </w:rPr>
        <w:t>Omanikujärelvalve</w:t>
      </w:r>
      <w:proofErr w:type="spellEnd"/>
      <w:r w:rsidRPr="00692D9E">
        <w:rPr>
          <w:rFonts w:cs="Times New Roman"/>
          <w:szCs w:val="24"/>
          <w:lang w:eastAsia="et-EE"/>
        </w:rPr>
        <w:t xml:space="preserve"> teatavad omal algatusel </w:t>
      </w:r>
      <w:r w:rsidRPr="00692D9E">
        <w:rPr>
          <w:rFonts w:cs="Times New Roman"/>
          <w:bCs/>
          <w:szCs w:val="24"/>
          <w:lang w:eastAsia="et-EE"/>
        </w:rPr>
        <w:t>viivitamatult</w:t>
      </w:r>
      <w:r w:rsidRPr="00692D9E">
        <w:rPr>
          <w:rFonts w:cs="Times New Roman"/>
          <w:b/>
          <w:bCs/>
          <w:szCs w:val="24"/>
          <w:lang w:eastAsia="et-EE"/>
        </w:rPr>
        <w:t xml:space="preserve"> </w:t>
      </w:r>
      <w:r w:rsidRPr="00692D9E">
        <w:rPr>
          <w:rFonts w:cs="Times New Roman"/>
          <w:szCs w:val="24"/>
          <w:lang w:eastAsia="et-EE"/>
        </w:rPr>
        <w:t xml:space="preserve">avastatud vigadest, puudustest ja riskiteguritest projektdokumentatsioonis ning nendest abinõudest, millega saab tööd edendada ja paremate tulemuste saavutamist soodustada. </w:t>
      </w:r>
    </w:p>
    <w:p w14:paraId="087E0C50" w14:textId="371D044E" w:rsidR="00934D73" w:rsidRPr="00716874" w:rsidRDefault="00666FA7" w:rsidP="00934D73">
      <w:pPr>
        <w:spacing w:after="0"/>
        <w:jc w:val="both"/>
        <w:rPr>
          <w:rFonts w:cs="Times New Roman"/>
          <w:szCs w:val="24"/>
          <w:lang w:eastAsia="et-EE"/>
        </w:rPr>
      </w:pPr>
      <w:r w:rsidRPr="00692D9E">
        <w:rPr>
          <w:rFonts w:cs="Times New Roman"/>
          <w:szCs w:val="24"/>
          <w:lang w:eastAsia="et-EE"/>
        </w:rPr>
        <w:t xml:space="preserve"> </w:t>
      </w:r>
    </w:p>
    <w:p w14:paraId="37F66338" w14:textId="6BB1D8D0" w:rsidR="00CA77E5" w:rsidRPr="00692D9E" w:rsidRDefault="00CA77E5" w:rsidP="00CA77E5">
      <w:pPr>
        <w:pStyle w:val="Pealkiri2"/>
        <w:numPr>
          <w:ilvl w:val="1"/>
          <w:numId w:val="2"/>
        </w:numPr>
      </w:pPr>
      <w:bookmarkStart w:id="46" w:name="_Toc464219362"/>
      <w:bookmarkStart w:id="47" w:name="_Toc513198505"/>
      <w:bookmarkStart w:id="48" w:name="_Toc447790168"/>
      <w:bookmarkStart w:id="49" w:name="_Toc464219361"/>
      <w:bookmarkStart w:id="50" w:name="_Toc513198504"/>
      <w:bookmarkStart w:id="51" w:name="_Toc447790167"/>
      <w:r>
        <w:t xml:space="preserve"> </w:t>
      </w:r>
      <w:bookmarkStart w:id="52" w:name="_Toc213335891"/>
      <w:r w:rsidRPr="00692D9E">
        <w:t>Ettevalmistustööd</w:t>
      </w:r>
      <w:bookmarkEnd w:id="46"/>
      <w:bookmarkEnd w:id="47"/>
      <w:bookmarkEnd w:id="52"/>
    </w:p>
    <w:p w14:paraId="6CC11386" w14:textId="6114B92C" w:rsidR="007A6D26" w:rsidRDefault="007A6D26" w:rsidP="007A6D26">
      <w:pPr>
        <w:spacing w:after="0"/>
        <w:jc w:val="both"/>
        <w:rPr>
          <w:rFonts w:cs="Times New Roman"/>
          <w:szCs w:val="24"/>
          <w:lang w:eastAsia="et-EE"/>
        </w:rPr>
      </w:pPr>
      <w:r w:rsidRPr="007A6D26">
        <w:rPr>
          <w:rFonts w:cs="Times New Roman"/>
          <w:szCs w:val="24"/>
          <w:lang w:eastAsia="et-EE"/>
        </w:rPr>
        <w:t>Enne ehitustööde algust on töövõtja kohustatud teavitama ja vajadusel kohale kutsuma kõikide tehnovõrkude valdajad. Samuti on töövõtja kohustatud enne tööde algust teavitama kõiki teisi asjast huvitatud osapooli, keda käesolev projekt puudutab. Tehnovõrkude ümbertõstmisel tuleb edastada tehnovõrkude valdajatele teostusjoonised, sealhulgas reserv- ja kaitsetorude paigaldamise teostusjoonised.</w:t>
      </w:r>
    </w:p>
    <w:p w14:paraId="63F61AA1" w14:textId="77777777" w:rsidR="007A6D26" w:rsidRPr="007A6D26" w:rsidRDefault="007A6D26" w:rsidP="007A6D26">
      <w:pPr>
        <w:spacing w:after="0"/>
        <w:jc w:val="both"/>
        <w:rPr>
          <w:rFonts w:cs="Times New Roman"/>
          <w:szCs w:val="24"/>
          <w:lang w:eastAsia="et-EE"/>
        </w:rPr>
      </w:pPr>
    </w:p>
    <w:p w14:paraId="4616F37D" w14:textId="77777777" w:rsidR="007A6D26" w:rsidRPr="007A6D26" w:rsidRDefault="007A6D26" w:rsidP="007A6D26">
      <w:pPr>
        <w:spacing w:after="0"/>
        <w:jc w:val="both"/>
        <w:rPr>
          <w:rFonts w:cs="Times New Roman"/>
          <w:szCs w:val="24"/>
        </w:rPr>
      </w:pPr>
      <w:r w:rsidRPr="007A6D26">
        <w:rPr>
          <w:rFonts w:cs="Times New Roman"/>
          <w:szCs w:val="24"/>
        </w:rPr>
        <w:t>Maa omanikke tuleb informeerida ehitustööde algusest tema kinnistul ja selle vahetusläheduses (nt likvideerimistöödest - aiad, hekk, puud jms). Omaniku soovi korral võimaldada neil likvideerimistööd endal teostada.</w:t>
      </w:r>
    </w:p>
    <w:p w14:paraId="7987ED54" w14:textId="77777777" w:rsidR="007A6D26" w:rsidRPr="007A6D26" w:rsidRDefault="007A6D26" w:rsidP="007A6D26">
      <w:pPr>
        <w:spacing w:after="0"/>
        <w:jc w:val="both"/>
        <w:rPr>
          <w:rFonts w:cs="Times New Roman"/>
          <w:szCs w:val="24"/>
        </w:rPr>
      </w:pPr>
    </w:p>
    <w:p w14:paraId="6EA8B76F" w14:textId="77777777" w:rsidR="007A6D26" w:rsidRPr="007A6D26" w:rsidRDefault="007A6D26" w:rsidP="007A6D26">
      <w:pPr>
        <w:spacing w:after="0"/>
        <w:jc w:val="both"/>
        <w:rPr>
          <w:rFonts w:cs="Times New Roman"/>
          <w:szCs w:val="24"/>
        </w:rPr>
      </w:pPr>
      <w:r w:rsidRPr="007A6D26">
        <w:rPr>
          <w:rFonts w:cs="Times New Roman"/>
          <w:szCs w:val="24"/>
        </w:rPr>
        <w:t xml:space="preserve">Piirinaabreid tuleb töövõtjal teavitada kõikidest töödest, mis viiakse läbi nende maal või kui ehitustegevus puudutab otseselt piirinaabri huve (nt </w:t>
      </w:r>
      <w:proofErr w:type="spellStart"/>
      <w:r w:rsidRPr="007A6D26">
        <w:rPr>
          <w:rFonts w:cs="Times New Roman"/>
          <w:szCs w:val="24"/>
        </w:rPr>
        <w:t>mahasõitude</w:t>
      </w:r>
      <w:proofErr w:type="spellEnd"/>
      <w:r w:rsidRPr="007A6D26">
        <w:rPr>
          <w:rFonts w:cs="Times New Roman"/>
          <w:szCs w:val="24"/>
        </w:rPr>
        <w:t xml:space="preserve"> ehitus, piirirajatistega seotud tööd jne). Kinnistuomanikke tuleb teavitada ka kraavide puhastamisest nende maal. </w:t>
      </w:r>
    </w:p>
    <w:p w14:paraId="55F4B725" w14:textId="77777777" w:rsidR="00CA77E5" w:rsidRDefault="00CA77E5" w:rsidP="00CA77E5">
      <w:pPr>
        <w:spacing w:after="0"/>
        <w:jc w:val="both"/>
        <w:rPr>
          <w:rFonts w:cs="Times New Roman"/>
          <w:szCs w:val="24"/>
        </w:rPr>
      </w:pPr>
    </w:p>
    <w:p w14:paraId="681E21D3" w14:textId="1694F77D" w:rsidR="00046A2D" w:rsidRPr="00692D9E" w:rsidRDefault="009248B8" w:rsidP="00CA77E5">
      <w:pPr>
        <w:pStyle w:val="Pealkiri2"/>
        <w:numPr>
          <w:ilvl w:val="1"/>
          <w:numId w:val="2"/>
        </w:numPr>
      </w:pPr>
      <w:r>
        <w:t xml:space="preserve"> </w:t>
      </w:r>
      <w:bookmarkStart w:id="53" w:name="_Toc213335892"/>
      <w:r w:rsidR="00046A2D" w:rsidRPr="00692D9E">
        <w:t>Ehitusaegne liikluskorraldus</w:t>
      </w:r>
      <w:bookmarkEnd w:id="48"/>
      <w:bookmarkEnd w:id="49"/>
      <w:bookmarkEnd w:id="50"/>
      <w:bookmarkEnd w:id="53"/>
    </w:p>
    <w:p w14:paraId="196A8562" w14:textId="3B8F61D1" w:rsidR="00A9367F" w:rsidRPr="00692D9E" w:rsidRDefault="00077E54" w:rsidP="00BB7A2C">
      <w:pPr>
        <w:spacing w:after="0"/>
        <w:jc w:val="both"/>
        <w:rPr>
          <w:rFonts w:cs="Times New Roman"/>
          <w:szCs w:val="24"/>
        </w:rPr>
      </w:pPr>
      <w:r w:rsidRPr="00692D9E">
        <w:rPr>
          <w:rFonts w:cs="Times New Roman"/>
          <w:szCs w:val="24"/>
        </w:rPr>
        <w:t xml:space="preserve">Ajutised ehitusaegsed liikluskorralduse skeemid ning joonised ehitusobjektil korraldab töövõtja vastavalt tema poolt valitud ja teostavate tööde etappidele. </w:t>
      </w:r>
      <w:r w:rsidR="00046A2D" w:rsidRPr="00692D9E">
        <w:rPr>
          <w:rFonts w:cs="Times New Roman"/>
          <w:szCs w:val="24"/>
        </w:rPr>
        <w:t xml:space="preserve">Liiklus tuleb korraldada vastavalt </w:t>
      </w:r>
      <w:bookmarkStart w:id="54" w:name="_Hlk531187965"/>
      <w:r w:rsidR="001E2637" w:rsidRPr="00692D9E">
        <w:rPr>
          <w:rFonts w:cs="Times New Roman"/>
          <w:szCs w:val="24"/>
        </w:rPr>
        <w:t xml:space="preserve">majandus- ja taristuministri 13.07.2018. aasta määrusele nr 43 „Nõuded ajutisele liikluskorraldusele“. </w:t>
      </w:r>
      <w:bookmarkEnd w:id="54"/>
      <w:r w:rsidR="00703D5E" w:rsidRPr="00692D9E">
        <w:rPr>
          <w:rFonts w:cs="Times New Roman"/>
          <w:szCs w:val="24"/>
        </w:rPr>
        <w:t>Ajutine liikluskorraldus peab</w:t>
      </w:r>
      <w:r w:rsidR="00046A2D" w:rsidRPr="00692D9E">
        <w:rPr>
          <w:rFonts w:cs="Times New Roman"/>
          <w:szCs w:val="24"/>
        </w:rPr>
        <w:t xml:space="preserve"> olema kooskõlastatu</w:t>
      </w:r>
      <w:r w:rsidR="00A9367F">
        <w:rPr>
          <w:rFonts w:cs="Times New Roman"/>
          <w:szCs w:val="24"/>
        </w:rPr>
        <w:t>d tee omanikuga.</w:t>
      </w:r>
    </w:p>
    <w:bookmarkEnd w:id="51"/>
    <w:p w14:paraId="1C83865B" w14:textId="14C3AC16" w:rsidR="0059054A" w:rsidRDefault="0059054A" w:rsidP="00991815">
      <w:pPr>
        <w:spacing w:after="0"/>
        <w:jc w:val="both"/>
      </w:pPr>
    </w:p>
    <w:p w14:paraId="032C63A5" w14:textId="5C44C2EF" w:rsidR="00597CC7" w:rsidRPr="00692D9E" w:rsidRDefault="00597CC7" w:rsidP="00597CC7">
      <w:pPr>
        <w:pStyle w:val="Pealkiri2"/>
        <w:numPr>
          <w:ilvl w:val="1"/>
          <w:numId w:val="2"/>
        </w:numPr>
      </w:pPr>
      <w:r>
        <w:t xml:space="preserve"> </w:t>
      </w:r>
      <w:bookmarkStart w:id="55" w:name="_Toc213335893"/>
      <w:r>
        <w:t>Hooldusjuhend</w:t>
      </w:r>
      <w:bookmarkEnd w:id="55"/>
    </w:p>
    <w:p w14:paraId="6D1EA437" w14:textId="76C578B2" w:rsidR="00FB3BA6" w:rsidRDefault="00D973B6" w:rsidP="00991815">
      <w:pPr>
        <w:spacing w:after="0"/>
        <w:jc w:val="both"/>
      </w:pPr>
      <w:r w:rsidRPr="00D973B6">
        <w:t>Hoolde aluseks on „Tee seisundinõuded“ (MTM 14.07.2015.a määrus nr 92). Spetsiaalsed erinõuded puuduvad.</w:t>
      </w:r>
    </w:p>
    <w:p w14:paraId="7E0FFB54" w14:textId="77777777" w:rsidR="00523128" w:rsidRDefault="00523128" w:rsidP="00991815">
      <w:pPr>
        <w:spacing w:after="0"/>
        <w:jc w:val="both"/>
      </w:pPr>
    </w:p>
    <w:p w14:paraId="48150946" w14:textId="532FE13E" w:rsidR="00523128" w:rsidRDefault="00523128" w:rsidP="00991815">
      <w:pPr>
        <w:spacing w:after="0"/>
        <w:jc w:val="both"/>
      </w:pPr>
      <w:r w:rsidRPr="00523128">
        <w:t>Haljastuse hooldamisel lähtuda kohaliku omavalitsuse juhenditest ja eeskirjadest.</w:t>
      </w:r>
    </w:p>
    <w:p w14:paraId="1112B0BD" w14:textId="77777777" w:rsidR="00523128" w:rsidRDefault="00523128" w:rsidP="00991815">
      <w:pPr>
        <w:spacing w:after="0"/>
        <w:jc w:val="both"/>
      </w:pPr>
    </w:p>
    <w:p w14:paraId="0CD0A1C3" w14:textId="77777777" w:rsidR="00523128" w:rsidRPr="003E12B9" w:rsidRDefault="00523128" w:rsidP="00991815">
      <w:pPr>
        <w:spacing w:after="0"/>
        <w:jc w:val="both"/>
        <w:rPr>
          <w:b/>
          <w:bCs/>
          <w:u w:val="single"/>
        </w:rPr>
      </w:pPr>
      <w:r w:rsidRPr="003E12B9">
        <w:rPr>
          <w:b/>
          <w:bCs/>
          <w:u w:val="single"/>
        </w:rPr>
        <w:t xml:space="preserve">Lumelükkamine </w:t>
      </w:r>
    </w:p>
    <w:p w14:paraId="6A7C9DC6" w14:textId="77777777" w:rsidR="00523128" w:rsidRDefault="00523128" w:rsidP="00991815">
      <w:pPr>
        <w:spacing w:after="0"/>
        <w:jc w:val="both"/>
      </w:pPr>
    </w:p>
    <w:p w14:paraId="152E5ABB" w14:textId="7AF38B6D" w:rsidR="00523128" w:rsidRDefault="00523128" w:rsidP="00991815">
      <w:pPr>
        <w:spacing w:after="0"/>
        <w:jc w:val="both"/>
      </w:pPr>
      <w:r w:rsidRPr="00523128">
        <w:t>Lume lükkamisel peab jälgima, et pikiprofiili madalamatest punktidest oleks lume sulamise korral tagatud vee äravool ehk et sulav vesi ei jääks seisma jalgteele.</w:t>
      </w:r>
    </w:p>
    <w:p w14:paraId="213ED98B" w14:textId="77777777" w:rsidR="00597CC7" w:rsidRDefault="00597CC7" w:rsidP="00991815">
      <w:pPr>
        <w:spacing w:after="0"/>
        <w:jc w:val="both"/>
      </w:pPr>
    </w:p>
    <w:p w14:paraId="0DF28427" w14:textId="6BC917C1" w:rsidR="00023049" w:rsidRDefault="00023049" w:rsidP="00991815">
      <w:pPr>
        <w:spacing w:after="0"/>
        <w:jc w:val="both"/>
      </w:pPr>
      <w:r>
        <w:t>Koostasid:</w:t>
      </w:r>
    </w:p>
    <w:p w14:paraId="1247B33D" w14:textId="3E31031E" w:rsidR="00023049" w:rsidRPr="00712977" w:rsidRDefault="00023049" w:rsidP="00991815">
      <w:pPr>
        <w:spacing w:after="0"/>
        <w:jc w:val="both"/>
      </w:pPr>
      <w:r w:rsidRPr="00712977">
        <w:t>S. Oja</w:t>
      </w:r>
    </w:p>
    <w:p w14:paraId="4424583D" w14:textId="4D92336E" w:rsidR="00023049" w:rsidRPr="00712977" w:rsidRDefault="00023049" w:rsidP="00991815">
      <w:pPr>
        <w:spacing w:after="0"/>
        <w:jc w:val="both"/>
      </w:pPr>
      <w:r w:rsidRPr="00712977">
        <w:t>R. Mäe</w:t>
      </w:r>
    </w:p>
    <w:p w14:paraId="336CB273" w14:textId="51AF5A6E" w:rsidR="00023049" w:rsidRPr="00692D9E" w:rsidRDefault="008E631B" w:rsidP="00991815">
      <w:pPr>
        <w:spacing w:after="0"/>
        <w:jc w:val="both"/>
      </w:pPr>
      <w:r>
        <w:t>0</w:t>
      </w:r>
      <w:r w:rsidR="006B6967">
        <w:t>6</w:t>
      </w:r>
      <w:r w:rsidR="00023049" w:rsidRPr="00712977">
        <w:t>.</w:t>
      </w:r>
      <w:r w:rsidR="003C4DAA">
        <w:t>1</w:t>
      </w:r>
      <w:r>
        <w:t>1</w:t>
      </w:r>
      <w:r w:rsidR="00023049" w:rsidRPr="00712977">
        <w:t>.2025</w:t>
      </w:r>
    </w:p>
    <w:sectPr w:rsidR="00023049" w:rsidRPr="00692D9E" w:rsidSect="00991815">
      <w:headerReference w:type="default" r:id="rId13"/>
      <w:footerReference w:type="defaul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3C8E40" w14:textId="77777777" w:rsidR="006F5A65" w:rsidRDefault="006F5A65" w:rsidP="00E550E8">
      <w:pPr>
        <w:spacing w:after="0" w:line="240" w:lineRule="auto"/>
      </w:pPr>
      <w:r>
        <w:separator/>
      </w:r>
    </w:p>
  </w:endnote>
  <w:endnote w:type="continuationSeparator" w:id="0">
    <w:p w14:paraId="4B565AED" w14:textId="77777777" w:rsidR="006F5A65" w:rsidRDefault="006F5A65" w:rsidP="00E550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ndale Sans UI">
    <w:altName w:val="Calibri"/>
    <w:charset w:val="00"/>
    <w:family w:val="auto"/>
    <w:pitch w:val="variable"/>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276223461"/>
      <w:docPartObj>
        <w:docPartGallery w:val="Page Numbers (Bottom of Page)"/>
        <w:docPartUnique/>
      </w:docPartObj>
    </w:sdtPr>
    <w:sdtContent>
      <w:sdt>
        <w:sdtPr>
          <w:rPr>
            <w:sz w:val="18"/>
            <w:szCs w:val="18"/>
          </w:rPr>
          <w:id w:val="478425644"/>
          <w:docPartObj>
            <w:docPartGallery w:val="Page Numbers (Top of Page)"/>
            <w:docPartUnique/>
          </w:docPartObj>
        </w:sdtPr>
        <w:sdtContent>
          <w:p w14:paraId="1AA112CA" w14:textId="77777777" w:rsidR="0026086E" w:rsidRPr="008C5072" w:rsidRDefault="0026086E">
            <w:pPr>
              <w:pStyle w:val="Jalus"/>
              <w:jc w:val="right"/>
              <w:rPr>
                <w:sz w:val="18"/>
                <w:szCs w:val="18"/>
              </w:rPr>
            </w:pPr>
          </w:p>
          <w:tbl>
            <w:tblPr>
              <w:tblStyle w:val="Kontuurtabel"/>
              <w:tblW w:w="9493"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0"/>
              <w:gridCol w:w="993"/>
            </w:tblGrid>
            <w:tr w:rsidR="0026086E" w:rsidRPr="00113372" w14:paraId="7B6FAD11" w14:textId="77777777" w:rsidTr="0064692B">
              <w:tc>
                <w:tcPr>
                  <w:tcW w:w="8500" w:type="dxa"/>
                  <w:tcBorders>
                    <w:top w:val="single" w:sz="4" w:space="0" w:color="E7E6E6" w:themeColor="background2"/>
                  </w:tcBorders>
                </w:tcPr>
                <w:p w14:paraId="305A966B" w14:textId="77777777" w:rsidR="0026086E" w:rsidRPr="00113372" w:rsidRDefault="0026086E" w:rsidP="00E550E8">
                  <w:pPr>
                    <w:pStyle w:val="Jalus"/>
                    <w:rPr>
                      <w:rFonts w:cs="Times New Roman"/>
                      <w:sz w:val="18"/>
                      <w:szCs w:val="18"/>
                    </w:rPr>
                  </w:pPr>
                  <w:proofErr w:type="spellStart"/>
                  <w:r w:rsidRPr="00113372">
                    <w:rPr>
                      <w:rFonts w:cs="Times New Roman"/>
                      <w:sz w:val="18"/>
                      <w:szCs w:val="18"/>
                    </w:rPr>
                    <w:t>ViaVelo</w:t>
                  </w:r>
                  <w:proofErr w:type="spellEnd"/>
                  <w:r w:rsidRPr="00113372">
                    <w:rPr>
                      <w:rFonts w:cs="Times New Roman"/>
                      <w:sz w:val="18"/>
                      <w:szCs w:val="18"/>
                    </w:rPr>
                    <w:t xml:space="preserve"> Inseneribüroo OÜ</w:t>
                  </w:r>
                </w:p>
              </w:tc>
              <w:tc>
                <w:tcPr>
                  <w:tcW w:w="993" w:type="dxa"/>
                </w:tcPr>
                <w:p w14:paraId="1E4941D8" w14:textId="77777777" w:rsidR="0026086E" w:rsidRPr="00113372" w:rsidRDefault="0026086E">
                  <w:pPr>
                    <w:pStyle w:val="Jalus"/>
                    <w:jc w:val="right"/>
                    <w:rPr>
                      <w:rFonts w:cs="Times New Roman"/>
                      <w:sz w:val="18"/>
                      <w:szCs w:val="18"/>
                    </w:rPr>
                  </w:pPr>
                  <w:r w:rsidRPr="00113372">
                    <w:rPr>
                      <w:rFonts w:cs="Times New Roman"/>
                      <w:sz w:val="18"/>
                      <w:szCs w:val="18"/>
                    </w:rPr>
                    <w:t xml:space="preserve">Lk </w:t>
                  </w:r>
                  <w:r w:rsidRPr="00113372">
                    <w:rPr>
                      <w:rFonts w:cs="Times New Roman"/>
                      <w:b/>
                      <w:bCs/>
                      <w:sz w:val="18"/>
                      <w:szCs w:val="18"/>
                    </w:rPr>
                    <w:fldChar w:fldCharType="begin"/>
                  </w:r>
                  <w:r w:rsidRPr="00113372">
                    <w:rPr>
                      <w:rFonts w:cs="Times New Roman"/>
                      <w:b/>
                      <w:bCs/>
                      <w:sz w:val="18"/>
                      <w:szCs w:val="18"/>
                    </w:rPr>
                    <w:instrText>PAGE</w:instrText>
                  </w:r>
                  <w:r w:rsidRPr="00113372">
                    <w:rPr>
                      <w:rFonts w:cs="Times New Roman"/>
                      <w:b/>
                      <w:bCs/>
                      <w:sz w:val="18"/>
                      <w:szCs w:val="18"/>
                    </w:rPr>
                    <w:fldChar w:fldCharType="separate"/>
                  </w:r>
                  <w:r w:rsidRPr="00113372">
                    <w:rPr>
                      <w:rFonts w:cs="Times New Roman"/>
                      <w:b/>
                      <w:bCs/>
                      <w:noProof/>
                      <w:sz w:val="18"/>
                      <w:szCs w:val="18"/>
                    </w:rPr>
                    <w:t>3</w:t>
                  </w:r>
                  <w:r w:rsidRPr="00113372">
                    <w:rPr>
                      <w:rFonts w:cs="Times New Roman"/>
                      <w:b/>
                      <w:bCs/>
                      <w:sz w:val="18"/>
                      <w:szCs w:val="18"/>
                    </w:rPr>
                    <w:fldChar w:fldCharType="end"/>
                  </w:r>
                  <w:r w:rsidRPr="00113372">
                    <w:rPr>
                      <w:rFonts w:cs="Times New Roman"/>
                      <w:sz w:val="18"/>
                      <w:szCs w:val="18"/>
                    </w:rPr>
                    <w:t xml:space="preserve"> / </w:t>
                  </w:r>
                  <w:r w:rsidRPr="00113372">
                    <w:rPr>
                      <w:rFonts w:cs="Times New Roman"/>
                      <w:b/>
                      <w:bCs/>
                      <w:sz w:val="18"/>
                      <w:szCs w:val="18"/>
                    </w:rPr>
                    <w:fldChar w:fldCharType="begin"/>
                  </w:r>
                  <w:r w:rsidRPr="00113372">
                    <w:rPr>
                      <w:rFonts w:cs="Times New Roman"/>
                      <w:b/>
                      <w:bCs/>
                      <w:sz w:val="18"/>
                      <w:szCs w:val="18"/>
                    </w:rPr>
                    <w:instrText>NUMPAGES</w:instrText>
                  </w:r>
                  <w:r w:rsidRPr="00113372">
                    <w:rPr>
                      <w:rFonts w:cs="Times New Roman"/>
                      <w:b/>
                      <w:bCs/>
                      <w:sz w:val="18"/>
                      <w:szCs w:val="18"/>
                    </w:rPr>
                    <w:fldChar w:fldCharType="separate"/>
                  </w:r>
                  <w:r w:rsidRPr="00113372">
                    <w:rPr>
                      <w:rFonts w:cs="Times New Roman"/>
                      <w:b/>
                      <w:bCs/>
                      <w:noProof/>
                      <w:sz w:val="18"/>
                      <w:szCs w:val="18"/>
                    </w:rPr>
                    <w:t>24</w:t>
                  </w:r>
                  <w:r w:rsidRPr="00113372">
                    <w:rPr>
                      <w:rFonts w:cs="Times New Roman"/>
                      <w:b/>
                      <w:bCs/>
                      <w:sz w:val="18"/>
                      <w:szCs w:val="18"/>
                    </w:rPr>
                    <w:fldChar w:fldCharType="end"/>
                  </w:r>
                </w:p>
              </w:tc>
            </w:tr>
          </w:tbl>
          <w:p w14:paraId="064F6ED3" w14:textId="77777777" w:rsidR="0026086E" w:rsidRPr="008C5072" w:rsidRDefault="00000000" w:rsidP="00E550E8">
            <w:pPr>
              <w:pStyle w:val="Jalus"/>
              <w:rPr>
                <w:sz w:val="18"/>
                <w:szCs w:val="18"/>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773EB2" w14:textId="77777777" w:rsidR="006F5A65" w:rsidRDefault="006F5A65" w:rsidP="00E550E8">
      <w:pPr>
        <w:spacing w:after="0" w:line="240" w:lineRule="auto"/>
      </w:pPr>
      <w:r>
        <w:separator/>
      </w:r>
    </w:p>
  </w:footnote>
  <w:footnote w:type="continuationSeparator" w:id="0">
    <w:p w14:paraId="741F7813" w14:textId="77777777" w:rsidR="006F5A65" w:rsidRDefault="006F5A65" w:rsidP="00E550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Kontuurtabel"/>
      <w:tblW w:w="9679" w:type="dxa"/>
      <w:tblBorders>
        <w:top w:val="single" w:sz="4" w:space="0" w:color="E7E6E6" w:themeColor="background2"/>
        <w:left w:val="single" w:sz="4" w:space="0" w:color="E7E6E6" w:themeColor="background2"/>
        <w:bottom w:val="single" w:sz="4" w:space="0" w:color="E7E6E6" w:themeColor="background2"/>
        <w:right w:val="single" w:sz="4" w:space="0" w:color="E7E6E6" w:themeColor="background2"/>
        <w:insideH w:val="single" w:sz="4" w:space="0" w:color="E7E6E6" w:themeColor="background2"/>
        <w:insideV w:val="single" w:sz="4" w:space="0" w:color="E7E6E6" w:themeColor="background2"/>
      </w:tblBorders>
      <w:tblLook w:val="04A0" w:firstRow="1" w:lastRow="0" w:firstColumn="1" w:lastColumn="0" w:noHBand="0" w:noVBand="1"/>
    </w:tblPr>
    <w:tblGrid>
      <w:gridCol w:w="1271"/>
      <w:gridCol w:w="6379"/>
      <w:gridCol w:w="2029"/>
    </w:tblGrid>
    <w:tr w:rsidR="007709BD" w14:paraId="54D11F2D" w14:textId="77777777" w:rsidTr="007709BD">
      <w:trPr>
        <w:trHeight w:val="176"/>
      </w:trPr>
      <w:tc>
        <w:tcPr>
          <w:tcW w:w="1271" w:type="dxa"/>
        </w:tcPr>
        <w:p w14:paraId="3AE63F38" w14:textId="77777777" w:rsidR="007709BD" w:rsidRPr="00113372" w:rsidRDefault="007709BD">
          <w:pPr>
            <w:pStyle w:val="Pis"/>
            <w:rPr>
              <w:rFonts w:cs="Times New Roman"/>
              <w:sz w:val="18"/>
              <w:szCs w:val="18"/>
            </w:rPr>
          </w:pPr>
          <w:r w:rsidRPr="00113372">
            <w:rPr>
              <w:rFonts w:cs="Times New Roman"/>
              <w:sz w:val="18"/>
              <w:szCs w:val="18"/>
            </w:rPr>
            <w:t>Töö nr:</w:t>
          </w:r>
        </w:p>
      </w:tc>
      <w:tc>
        <w:tcPr>
          <w:tcW w:w="6379" w:type="dxa"/>
        </w:tcPr>
        <w:p w14:paraId="00745403" w14:textId="78FB14EC" w:rsidR="007709BD" w:rsidRPr="00113372" w:rsidRDefault="00000000" w:rsidP="00AF4467">
          <w:pPr>
            <w:pStyle w:val="Pis"/>
            <w:tabs>
              <w:tab w:val="clear" w:pos="4536"/>
              <w:tab w:val="clear" w:pos="9072"/>
              <w:tab w:val="left" w:pos="7368"/>
            </w:tabs>
            <w:rPr>
              <w:rFonts w:cs="Times New Roman"/>
              <w:sz w:val="18"/>
              <w:szCs w:val="18"/>
            </w:rPr>
          </w:pPr>
          <w:sdt>
            <w:sdtPr>
              <w:rPr>
                <w:rFonts w:cs="Times New Roman"/>
                <w:sz w:val="18"/>
                <w:szCs w:val="18"/>
              </w:rPr>
              <w:alias w:val="Olek"/>
              <w:tag w:val=""/>
              <w:id w:val="65306139"/>
              <w:placeholder>
                <w:docPart w:val="FE28294B7C704060913F6946D1017626"/>
              </w:placeholder>
              <w:dataBinding w:prefixMappings="xmlns:ns0='http://purl.org/dc/elements/1.1/' xmlns:ns1='http://schemas.openxmlformats.org/package/2006/metadata/core-properties' " w:xpath="/ns1:coreProperties[1]/ns1:contentStatus[1]" w:storeItemID="{6C3C8BC8-F283-45AE-878A-BAB7291924A1}"/>
              <w:text/>
            </w:sdtPr>
            <w:sdtContent>
              <w:r w:rsidR="007A25DC">
                <w:rPr>
                  <w:rFonts w:cs="Times New Roman"/>
                  <w:sz w:val="18"/>
                  <w:szCs w:val="18"/>
                </w:rPr>
                <w:t>5324</w:t>
              </w:r>
            </w:sdtContent>
          </w:sdt>
          <w:r w:rsidR="007709BD" w:rsidRPr="00113372">
            <w:rPr>
              <w:rFonts w:cs="Times New Roman"/>
              <w:sz w:val="18"/>
              <w:szCs w:val="18"/>
            </w:rPr>
            <w:t xml:space="preserve">                                                                                                                                      </w:t>
          </w:r>
        </w:p>
      </w:tc>
      <w:tc>
        <w:tcPr>
          <w:tcW w:w="2029" w:type="dxa"/>
        </w:tcPr>
        <w:p w14:paraId="2E141E0A" w14:textId="301EB0A6" w:rsidR="007709BD" w:rsidRPr="00113372" w:rsidRDefault="007709BD" w:rsidP="00AF4467">
          <w:pPr>
            <w:pStyle w:val="Pis"/>
            <w:tabs>
              <w:tab w:val="clear" w:pos="4536"/>
              <w:tab w:val="clear" w:pos="9072"/>
              <w:tab w:val="left" w:pos="7368"/>
            </w:tabs>
            <w:rPr>
              <w:rFonts w:cs="Times New Roman"/>
              <w:sz w:val="18"/>
              <w:szCs w:val="18"/>
            </w:rPr>
          </w:pPr>
          <w:r w:rsidRPr="00113372">
            <w:rPr>
              <w:rFonts w:cs="Times New Roman"/>
              <w:sz w:val="18"/>
              <w:szCs w:val="18"/>
            </w:rPr>
            <w:t>Staadium: Põhiprojekt</w:t>
          </w:r>
        </w:p>
      </w:tc>
    </w:tr>
    <w:tr w:rsidR="0026086E" w14:paraId="6719F9B8" w14:textId="77777777" w:rsidTr="0064692B">
      <w:trPr>
        <w:trHeight w:val="343"/>
      </w:trPr>
      <w:tc>
        <w:tcPr>
          <w:tcW w:w="1271" w:type="dxa"/>
        </w:tcPr>
        <w:p w14:paraId="75A5EE5E" w14:textId="77777777" w:rsidR="0026086E" w:rsidRPr="00113372" w:rsidRDefault="0026086E">
          <w:pPr>
            <w:pStyle w:val="Pis"/>
            <w:rPr>
              <w:rFonts w:cs="Times New Roman"/>
              <w:sz w:val="18"/>
              <w:szCs w:val="18"/>
            </w:rPr>
          </w:pPr>
          <w:r w:rsidRPr="00113372">
            <w:rPr>
              <w:rFonts w:cs="Times New Roman"/>
              <w:sz w:val="18"/>
              <w:szCs w:val="18"/>
            </w:rPr>
            <w:t>Töö nimetus:</w:t>
          </w:r>
        </w:p>
      </w:tc>
      <w:tc>
        <w:tcPr>
          <w:tcW w:w="8408" w:type="dxa"/>
          <w:gridSpan w:val="2"/>
        </w:tcPr>
        <w:p w14:paraId="79B67100" w14:textId="704AA3C9" w:rsidR="0026086E" w:rsidRPr="00113372" w:rsidRDefault="00000000" w:rsidP="00AF4467">
          <w:pPr>
            <w:pStyle w:val="Pis"/>
            <w:tabs>
              <w:tab w:val="clear" w:pos="4536"/>
              <w:tab w:val="clear" w:pos="9072"/>
              <w:tab w:val="left" w:pos="5268"/>
            </w:tabs>
            <w:rPr>
              <w:rFonts w:cs="Times New Roman"/>
              <w:sz w:val="18"/>
              <w:szCs w:val="18"/>
            </w:rPr>
          </w:pPr>
          <w:sdt>
            <w:sdtPr>
              <w:rPr>
                <w:rFonts w:cs="Times New Roman"/>
                <w:sz w:val="18"/>
                <w:szCs w:val="18"/>
              </w:rPr>
              <w:alias w:val="Pealkiri"/>
              <w:tag w:val=""/>
              <w:id w:val="1962378265"/>
              <w:placeholder>
                <w:docPart w:val="68BF1CAC514A454EA6F72FA737783785"/>
              </w:placeholder>
              <w:dataBinding w:prefixMappings="xmlns:ns0='http://purl.org/dc/elements/1.1/' xmlns:ns1='http://schemas.openxmlformats.org/package/2006/metadata/core-properties' " w:xpath="/ns1:coreProperties[1]/ns0:title[1]" w:storeItemID="{6C3C8BC8-F283-45AE-878A-BAB7291924A1}"/>
              <w:text/>
            </w:sdtPr>
            <w:sdtContent>
              <w:r w:rsidR="004977C2">
                <w:rPr>
                  <w:rFonts w:cs="Times New Roman"/>
                  <w:sz w:val="18"/>
                  <w:szCs w:val="18"/>
                </w:rPr>
                <w:t>Saue-Rahula jalgratta- ja jalgtee</w:t>
              </w:r>
            </w:sdtContent>
          </w:sdt>
          <w:r w:rsidR="0026086E" w:rsidRPr="00113372">
            <w:rPr>
              <w:rFonts w:cs="Times New Roman"/>
              <w:sz w:val="18"/>
              <w:szCs w:val="18"/>
            </w:rPr>
            <w:tab/>
            <w:t xml:space="preserve">                 </w:t>
          </w:r>
        </w:p>
      </w:tc>
    </w:tr>
  </w:tbl>
  <w:p w14:paraId="6A8DF743" w14:textId="77777777" w:rsidR="0026086E" w:rsidRDefault="0026086E">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FB1DB2"/>
    <w:multiLevelType w:val="multilevel"/>
    <w:tmpl w:val="042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EAF6F6B"/>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4E973F9"/>
    <w:multiLevelType w:val="hybridMultilevel"/>
    <w:tmpl w:val="F58EF578"/>
    <w:lvl w:ilvl="0" w:tplc="98F8E022">
      <w:start w:val="5"/>
      <w:numFmt w:val="bullet"/>
      <w:lvlText w:val=""/>
      <w:lvlJc w:val="left"/>
      <w:pPr>
        <w:ind w:left="720" w:hanging="360"/>
      </w:pPr>
      <w:rPr>
        <w:rFonts w:ascii="Symbol" w:eastAsiaTheme="minorHAnsi" w:hAnsi="Symbol" w:cs="Times New Roman"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94C2FB9"/>
    <w:multiLevelType w:val="hybridMultilevel"/>
    <w:tmpl w:val="A22E34B2"/>
    <w:lvl w:ilvl="0" w:tplc="4DA87C78">
      <w:start w:val="3"/>
      <w:numFmt w:val="bullet"/>
      <w:lvlText w:val=""/>
      <w:lvlJc w:val="left"/>
      <w:pPr>
        <w:ind w:left="435" w:hanging="360"/>
      </w:pPr>
      <w:rPr>
        <w:rFonts w:ascii="Symbol" w:eastAsiaTheme="minorHAnsi" w:hAnsi="Symbol" w:cs="Times New Roman" w:hint="default"/>
      </w:rPr>
    </w:lvl>
    <w:lvl w:ilvl="1" w:tplc="04250003" w:tentative="1">
      <w:start w:val="1"/>
      <w:numFmt w:val="bullet"/>
      <w:lvlText w:val="o"/>
      <w:lvlJc w:val="left"/>
      <w:pPr>
        <w:ind w:left="1155" w:hanging="360"/>
      </w:pPr>
      <w:rPr>
        <w:rFonts w:ascii="Courier New" w:hAnsi="Courier New" w:cs="Courier New" w:hint="default"/>
      </w:rPr>
    </w:lvl>
    <w:lvl w:ilvl="2" w:tplc="04250005" w:tentative="1">
      <w:start w:val="1"/>
      <w:numFmt w:val="bullet"/>
      <w:lvlText w:val=""/>
      <w:lvlJc w:val="left"/>
      <w:pPr>
        <w:ind w:left="1875" w:hanging="360"/>
      </w:pPr>
      <w:rPr>
        <w:rFonts w:ascii="Wingdings" w:hAnsi="Wingdings" w:hint="default"/>
      </w:rPr>
    </w:lvl>
    <w:lvl w:ilvl="3" w:tplc="04250001" w:tentative="1">
      <w:start w:val="1"/>
      <w:numFmt w:val="bullet"/>
      <w:lvlText w:val=""/>
      <w:lvlJc w:val="left"/>
      <w:pPr>
        <w:ind w:left="2595" w:hanging="360"/>
      </w:pPr>
      <w:rPr>
        <w:rFonts w:ascii="Symbol" w:hAnsi="Symbol" w:hint="default"/>
      </w:rPr>
    </w:lvl>
    <w:lvl w:ilvl="4" w:tplc="04250003" w:tentative="1">
      <w:start w:val="1"/>
      <w:numFmt w:val="bullet"/>
      <w:lvlText w:val="o"/>
      <w:lvlJc w:val="left"/>
      <w:pPr>
        <w:ind w:left="3315" w:hanging="360"/>
      </w:pPr>
      <w:rPr>
        <w:rFonts w:ascii="Courier New" w:hAnsi="Courier New" w:cs="Courier New" w:hint="default"/>
      </w:rPr>
    </w:lvl>
    <w:lvl w:ilvl="5" w:tplc="04250005" w:tentative="1">
      <w:start w:val="1"/>
      <w:numFmt w:val="bullet"/>
      <w:lvlText w:val=""/>
      <w:lvlJc w:val="left"/>
      <w:pPr>
        <w:ind w:left="4035" w:hanging="360"/>
      </w:pPr>
      <w:rPr>
        <w:rFonts w:ascii="Wingdings" w:hAnsi="Wingdings" w:hint="default"/>
      </w:rPr>
    </w:lvl>
    <w:lvl w:ilvl="6" w:tplc="04250001" w:tentative="1">
      <w:start w:val="1"/>
      <w:numFmt w:val="bullet"/>
      <w:lvlText w:val=""/>
      <w:lvlJc w:val="left"/>
      <w:pPr>
        <w:ind w:left="4755" w:hanging="360"/>
      </w:pPr>
      <w:rPr>
        <w:rFonts w:ascii="Symbol" w:hAnsi="Symbol" w:hint="default"/>
      </w:rPr>
    </w:lvl>
    <w:lvl w:ilvl="7" w:tplc="04250003" w:tentative="1">
      <w:start w:val="1"/>
      <w:numFmt w:val="bullet"/>
      <w:lvlText w:val="o"/>
      <w:lvlJc w:val="left"/>
      <w:pPr>
        <w:ind w:left="5475" w:hanging="360"/>
      </w:pPr>
      <w:rPr>
        <w:rFonts w:ascii="Courier New" w:hAnsi="Courier New" w:cs="Courier New" w:hint="default"/>
      </w:rPr>
    </w:lvl>
    <w:lvl w:ilvl="8" w:tplc="04250005" w:tentative="1">
      <w:start w:val="1"/>
      <w:numFmt w:val="bullet"/>
      <w:lvlText w:val=""/>
      <w:lvlJc w:val="left"/>
      <w:pPr>
        <w:ind w:left="6195" w:hanging="360"/>
      </w:pPr>
      <w:rPr>
        <w:rFonts w:ascii="Wingdings" w:hAnsi="Wingdings" w:hint="default"/>
      </w:rPr>
    </w:lvl>
  </w:abstractNum>
  <w:abstractNum w:abstractNumId="4" w15:restartNumberingAfterBreak="0">
    <w:nsid w:val="19AC0B5F"/>
    <w:multiLevelType w:val="multilevel"/>
    <w:tmpl w:val="B724709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 w15:restartNumberingAfterBreak="0">
    <w:nsid w:val="2377442A"/>
    <w:multiLevelType w:val="hybridMultilevel"/>
    <w:tmpl w:val="66E852F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2A763A0C"/>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2DF00648"/>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E830162"/>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339467EE"/>
    <w:multiLevelType w:val="hybridMultilevel"/>
    <w:tmpl w:val="C2BE739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3D4B203A"/>
    <w:multiLevelType w:val="multilevel"/>
    <w:tmpl w:val="04250025"/>
    <w:lvl w:ilvl="0">
      <w:start w:val="1"/>
      <w:numFmt w:val="decimal"/>
      <w:pStyle w:val="Pealkiri1"/>
      <w:lvlText w:val="%1"/>
      <w:lvlJc w:val="left"/>
      <w:pPr>
        <w:ind w:left="432" w:hanging="432"/>
      </w:pPr>
    </w:lvl>
    <w:lvl w:ilvl="1">
      <w:start w:val="1"/>
      <w:numFmt w:val="decimal"/>
      <w:pStyle w:val="Pealkiri2"/>
      <w:lvlText w:val="%1.%2"/>
      <w:lvlJc w:val="left"/>
      <w:pPr>
        <w:ind w:left="576" w:hanging="576"/>
      </w:pPr>
      <w:rPr>
        <w:rFonts w:hint="default"/>
      </w:rPr>
    </w:lvl>
    <w:lvl w:ilvl="2">
      <w:start w:val="1"/>
      <w:numFmt w:val="decimal"/>
      <w:pStyle w:val="Pealkiri3"/>
      <w:lvlText w:val="%1.%2.%3"/>
      <w:lvlJc w:val="left"/>
      <w:pPr>
        <w:ind w:left="720" w:hanging="720"/>
      </w:pPr>
      <w:rPr>
        <w:rFonts w:hint="default"/>
      </w:rPr>
    </w:lvl>
    <w:lvl w:ilvl="3">
      <w:start w:val="1"/>
      <w:numFmt w:val="decimal"/>
      <w:pStyle w:val="Pealkiri4"/>
      <w:lvlText w:val="%1.%2.%3.%4"/>
      <w:lvlJc w:val="left"/>
      <w:pPr>
        <w:ind w:left="864" w:hanging="864"/>
      </w:pPr>
      <w:rPr>
        <w:rFonts w:hint="default"/>
      </w:rPr>
    </w:lvl>
    <w:lvl w:ilvl="4">
      <w:start w:val="1"/>
      <w:numFmt w:val="decimal"/>
      <w:pStyle w:val="Pealkiri5"/>
      <w:lvlText w:val="%1.%2.%3.%4.%5"/>
      <w:lvlJc w:val="left"/>
      <w:pPr>
        <w:ind w:left="1008" w:hanging="1008"/>
      </w:pPr>
      <w:rPr>
        <w:rFonts w:hint="default"/>
      </w:rPr>
    </w:lvl>
    <w:lvl w:ilvl="5">
      <w:start w:val="1"/>
      <w:numFmt w:val="decimal"/>
      <w:pStyle w:val="Pealkiri6"/>
      <w:lvlText w:val="%1.%2.%3.%4.%5.%6"/>
      <w:lvlJc w:val="left"/>
      <w:pPr>
        <w:ind w:left="1152" w:hanging="1152"/>
      </w:pPr>
      <w:rPr>
        <w:rFonts w:hint="default"/>
      </w:rPr>
    </w:lvl>
    <w:lvl w:ilvl="6">
      <w:start w:val="1"/>
      <w:numFmt w:val="decimal"/>
      <w:pStyle w:val="Pealkiri7"/>
      <w:lvlText w:val="%1.%2.%3.%4.%5.%6.%7"/>
      <w:lvlJc w:val="left"/>
      <w:pPr>
        <w:ind w:left="1296" w:hanging="1296"/>
      </w:pPr>
      <w:rPr>
        <w:rFonts w:hint="default"/>
      </w:rPr>
    </w:lvl>
    <w:lvl w:ilvl="7">
      <w:start w:val="1"/>
      <w:numFmt w:val="decimal"/>
      <w:pStyle w:val="Pealkiri8"/>
      <w:lvlText w:val="%1.%2.%3.%4.%5.%6.%7.%8"/>
      <w:lvlJc w:val="left"/>
      <w:pPr>
        <w:ind w:left="1440" w:hanging="1440"/>
      </w:pPr>
      <w:rPr>
        <w:rFonts w:hint="default"/>
      </w:rPr>
    </w:lvl>
    <w:lvl w:ilvl="8">
      <w:start w:val="1"/>
      <w:numFmt w:val="decimal"/>
      <w:pStyle w:val="Pealkiri9"/>
      <w:lvlText w:val="%1.%2.%3.%4.%5.%6.%7.%8.%9"/>
      <w:lvlJc w:val="left"/>
      <w:pPr>
        <w:ind w:left="1584" w:hanging="1584"/>
      </w:pPr>
      <w:rPr>
        <w:rFonts w:hint="default"/>
      </w:rPr>
    </w:lvl>
  </w:abstractNum>
  <w:abstractNum w:abstractNumId="11" w15:restartNumberingAfterBreak="0">
    <w:nsid w:val="459B7C9C"/>
    <w:multiLevelType w:val="hybridMultilevel"/>
    <w:tmpl w:val="C5EA2E6C"/>
    <w:lvl w:ilvl="0" w:tplc="DE7A8E12">
      <w:numFmt w:val="bullet"/>
      <w:lvlText w:val=""/>
      <w:lvlJc w:val="left"/>
      <w:pPr>
        <w:ind w:left="720" w:hanging="360"/>
      </w:pPr>
      <w:rPr>
        <w:rFonts w:ascii="Symbol" w:eastAsiaTheme="minorHAnsi" w:hAnsi="Symbol" w:cstheme="minorBidi"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45A91CF6"/>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483A2C7E"/>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533D1CDE"/>
    <w:multiLevelType w:val="hybridMultilevel"/>
    <w:tmpl w:val="294E01C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59985D57"/>
    <w:multiLevelType w:val="hybridMultilevel"/>
    <w:tmpl w:val="EF7ABCDC"/>
    <w:lvl w:ilvl="0" w:tplc="675CB136">
      <w:numFmt w:val="bullet"/>
      <w:lvlText w:val=""/>
      <w:lvlJc w:val="left"/>
      <w:pPr>
        <w:ind w:left="720" w:hanging="360"/>
      </w:pPr>
      <w:rPr>
        <w:rFonts w:ascii="Symbol" w:eastAsiaTheme="minorHAnsi" w:hAnsi="Symbol"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60933689"/>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66C275BA"/>
    <w:multiLevelType w:val="multilevel"/>
    <w:tmpl w:val="4742FB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6D5D5415"/>
    <w:multiLevelType w:val="hybridMultilevel"/>
    <w:tmpl w:val="FCD03B7A"/>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719373F0"/>
    <w:multiLevelType w:val="hybridMultilevel"/>
    <w:tmpl w:val="893061F6"/>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decimal"/>
      <w:lvlText w:val="%3."/>
      <w:lvlJc w:val="left"/>
      <w:pPr>
        <w:tabs>
          <w:tab w:val="num" w:pos="2160"/>
        </w:tabs>
        <w:ind w:left="2160" w:hanging="360"/>
      </w:pPr>
    </w:lvl>
    <w:lvl w:ilvl="3" w:tplc="0425000F">
      <w:start w:val="1"/>
      <w:numFmt w:val="decimal"/>
      <w:lvlText w:val="%4."/>
      <w:lvlJc w:val="left"/>
      <w:pPr>
        <w:tabs>
          <w:tab w:val="num" w:pos="2880"/>
        </w:tabs>
        <w:ind w:left="2880" w:hanging="360"/>
      </w:pPr>
    </w:lvl>
    <w:lvl w:ilvl="4" w:tplc="04250019">
      <w:start w:val="1"/>
      <w:numFmt w:val="decimal"/>
      <w:lvlText w:val="%5."/>
      <w:lvlJc w:val="left"/>
      <w:pPr>
        <w:tabs>
          <w:tab w:val="num" w:pos="3600"/>
        </w:tabs>
        <w:ind w:left="3600" w:hanging="360"/>
      </w:pPr>
    </w:lvl>
    <w:lvl w:ilvl="5" w:tplc="0425001B">
      <w:start w:val="1"/>
      <w:numFmt w:val="decimal"/>
      <w:lvlText w:val="%6."/>
      <w:lvlJc w:val="left"/>
      <w:pPr>
        <w:tabs>
          <w:tab w:val="num" w:pos="4320"/>
        </w:tabs>
        <w:ind w:left="4320" w:hanging="360"/>
      </w:pPr>
    </w:lvl>
    <w:lvl w:ilvl="6" w:tplc="0425000F">
      <w:start w:val="1"/>
      <w:numFmt w:val="decimal"/>
      <w:lvlText w:val="%7."/>
      <w:lvlJc w:val="left"/>
      <w:pPr>
        <w:tabs>
          <w:tab w:val="num" w:pos="5040"/>
        </w:tabs>
        <w:ind w:left="5040" w:hanging="360"/>
      </w:pPr>
    </w:lvl>
    <w:lvl w:ilvl="7" w:tplc="04250019">
      <w:start w:val="1"/>
      <w:numFmt w:val="decimal"/>
      <w:lvlText w:val="%8."/>
      <w:lvlJc w:val="left"/>
      <w:pPr>
        <w:tabs>
          <w:tab w:val="num" w:pos="5760"/>
        </w:tabs>
        <w:ind w:left="5760" w:hanging="360"/>
      </w:pPr>
    </w:lvl>
    <w:lvl w:ilvl="8" w:tplc="0425001B">
      <w:start w:val="1"/>
      <w:numFmt w:val="decimal"/>
      <w:lvlText w:val="%9."/>
      <w:lvlJc w:val="left"/>
      <w:pPr>
        <w:tabs>
          <w:tab w:val="num" w:pos="6480"/>
        </w:tabs>
        <w:ind w:left="6480" w:hanging="360"/>
      </w:pPr>
    </w:lvl>
  </w:abstractNum>
  <w:abstractNum w:abstractNumId="20" w15:restartNumberingAfterBreak="0">
    <w:nsid w:val="75F80D3E"/>
    <w:multiLevelType w:val="hybridMultilevel"/>
    <w:tmpl w:val="858A66A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7DD246B4"/>
    <w:multiLevelType w:val="hybridMultilevel"/>
    <w:tmpl w:val="0D9C739A"/>
    <w:lvl w:ilvl="0" w:tplc="641AB16C">
      <w:start w:val="5"/>
      <w:numFmt w:val="bullet"/>
      <w:lvlText w:val=""/>
      <w:lvlJc w:val="left"/>
      <w:pPr>
        <w:ind w:left="720" w:hanging="360"/>
      </w:pPr>
      <w:rPr>
        <w:rFonts w:ascii="Symbol" w:eastAsiaTheme="minorHAnsi" w:hAnsi="Symbol"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031764179">
    <w:abstractNumId w:val="0"/>
  </w:num>
  <w:num w:numId="2" w16cid:durableId="2023043506">
    <w:abstractNumId w:val="16"/>
  </w:num>
  <w:num w:numId="3" w16cid:durableId="508833439">
    <w:abstractNumId w:val="2"/>
  </w:num>
  <w:num w:numId="4" w16cid:durableId="323244021">
    <w:abstractNumId w:val="10"/>
  </w:num>
  <w:num w:numId="5" w16cid:durableId="1330215357">
    <w:abstractNumId w:val="4"/>
  </w:num>
  <w:num w:numId="6" w16cid:durableId="5988798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0864639">
    <w:abstractNumId w:val="11"/>
  </w:num>
  <w:num w:numId="8" w16cid:durableId="1534538583">
    <w:abstractNumId w:val="3"/>
  </w:num>
  <w:num w:numId="9" w16cid:durableId="890389547">
    <w:abstractNumId w:val="19"/>
  </w:num>
  <w:num w:numId="10" w16cid:durableId="1090850336">
    <w:abstractNumId w:val="1"/>
  </w:num>
  <w:num w:numId="11" w16cid:durableId="845098416">
    <w:abstractNumId w:val="17"/>
  </w:num>
  <w:num w:numId="12" w16cid:durableId="1954053639">
    <w:abstractNumId w:val="21"/>
  </w:num>
  <w:num w:numId="13" w16cid:durableId="1086801318">
    <w:abstractNumId w:val="15"/>
  </w:num>
  <w:num w:numId="14" w16cid:durableId="598829533">
    <w:abstractNumId w:val="13"/>
  </w:num>
  <w:num w:numId="15" w16cid:durableId="2023119607">
    <w:abstractNumId w:val="7"/>
  </w:num>
  <w:num w:numId="16" w16cid:durableId="105513815">
    <w:abstractNumId w:val="12"/>
  </w:num>
  <w:num w:numId="17" w16cid:durableId="2123261397">
    <w:abstractNumId w:val="8"/>
  </w:num>
  <w:num w:numId="18" w16cid:durableId="289017839">
    <w:abstractNumId w:val="9"/>
  </w:num>
  <w:num w:numId="19" w16cid:durableId="290601953">
    <w:abstractNumId w:val="20"/>
  </w:num>
  <w:num w:numId="20" w16cid:durableId="1753354102">
    <w:abstractNumId w:val="10"/>
  </w:num>
  <w:num w:numId="21" w16cid:durableId="868377763">
    <w:abstractNumId w:val="10"/>
  </w:num>
  <w:num w:numId="22" w16cid:durableId="578179116">
    <w:abstractNumId w:val="10"/>
  </w:num>
  <w:num w:numId="23" w16cid:durableId="676274405">
    <w:abstractNumId w:val="10"/>
  </w:num>
  <w:num w:numId="24" w16cid:durableId="1288588056">
    <w:abstractNumId w:val="10"/>
  </w:num>
  <w:num w:numId="25" w16cid:durableId="1732657111">
    <w:abstractNumId w:val="10"/>
  </w:num>
  <w:num w:numId="26" w16cid:durableId="676537455">
    <w:abstractNumId w:val="10"/>
  </w:num>
  <w:num w:numId="27" w16cid:durableId="1599217297">
    <w:abstractNumId w:val="10"/>
  </w:num>
  <w:num w:numId="28" w16cid:durableId="1610433399">
    <w:abstractNumId w:val="10"/>
  </w:num>
  <w:num w:numId="29" w16cid:durableId="1408500206">
    <w:abstractNumId w:val="10"/>
  </w:num>
  <w:num w:numId="30" w16cid:durableId="67584635">
    <w:abstractNumId w:val="10"/>
  </w:num>
  <w:num w:numId="31" w16cid:durableId="1410156998">
    <w:abstractNumId w:val="10"/>
  </w:num>
  <w:num w:numId="32" w16cid:durableId="2043240355">
    <w:abstractNumId w:val="10"/>
  </w:num>
  <w:num w:numId="33" w16cid:durableId="213468901">
    <w:abstractNumId w:val="6"/>
  </w:num>
  <w:num w:numId="34" w16cid:durableId="516045859">
    <w:abstractNumId w:val="10"/>
  </w:num>
  <w:num w:numId="35" w16cid:durableId="1738551024">
    <w:abstractNumId w:val="10"/>
  </w:num>
  <w:num w:numId="36" w16cid:durableId="675233906">
    <w:abstractNumId w:val="10"/>
  </w:num>
  <w:num w:numId="37" w16cid:durableId="935400702">
    <w:abstractNumId w:val="10"/>
  </w:num>
  <w:num w:numId="38" w16cid:durableId="738985890">
    <w:abstractNumId w:val="10"/>
  </w:num>
  <w:num w:numId="39" w16cid:durableId="1751270038">
    <w:abstractNumId w:val="10"/>
  </w:num>
  <w:num w:numId="40" w16cid:durableId="499081879">
    <w:abstractNumId w:val="10"/>
  </w:num>
  <w:num w:numId="41" w16cid:durableId="1291401588">
    <w:abstractNumId w:val="14"/>
  </w:num>
  <w:num w:numId="42" w16cid:durableId="822234583">
    <w:abstractNumId w:val="18"/>
  </w:num>
  <w:num w:numId="43" w16cid:durableId="635254841">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509A"/>
    <w:rsid w:val="000015C3"/>
    <w:rsid w:val="00002133"/>
    <w:rsid w:val="000025CB"/>
    <w:rsid w:val="00002C54"/>
    <w:rsid w:val="00002CFC"/>
    <w:rsid w:val="000034F0"/>
    <w:rsid w:val="00003BCD"/>
    <w:rsid w:val="00005573"/>
    <w:rsid w:val="00006217"/>
    <w:rsid w:val="000066A1"/>
    <w:rsid w:val="00006A84"/>
    <w:rsid w:val="000077B6"/>
    <w:rsid w:val="00007C84"/>
    <w:rsid w:val="0001046A"/>
    <w:rsid w:val="00012A29"/>
    <w:rsid w:val="000133BB"/>
    <w:rsid w:val="00014671"/>
    <w:rsid w:val="000150BA"/>
    <w:rsid w:val="0001517A"/>
    <w:rsid w:val="00017269"/>
    <w:rsid w:val="00017A3D"/>
    <w:rsid w:val="00022544"/>
    <w:rsid w:val="00022579"/>
    <w:rsid w:val="00023049"/>
    <w:rsid w:val="00023658"/>
    <w:rsid w:val="00023E1D"/>
    <w:rsid w:val="00024020"/>
    <w:rsid w:val="000258A6"/>
    <w:rsid w:val="000262B4"/>
    <w:rsid w:val="0002646C"/>
    <w:rsid w:val="00026CCA"/>
    <w:rsid w:val="00027082"/>
    <w:rsid w:val="000274C8"/>
    <w:rsid w:val="00030081"/>
    <w:rsid w:val="00030AF7"/>
    <w:rsid w:val="00031F3F"/>
    <w:rsid w:val="000326D5"/>
    <w:rsid w:val="00033165"/>
    <w:rsid w:val="0003439F"/>
    <w:rsid w:val="000345FB"/>
    <w:rsid w:val="00035173"/>
    <w:rsid w:val="000362C6"/>
    <w:rsid w:val="0003716F"/>
    <w:rsid w:val="00037731"/>
    <w:rsid w:val="00044277"/>
    <w:rsid w:val="000449EC"/>
    <w:rsid w:val="00046A2D"/>
    <w:rsid w:val="000476A6"/>
    <w:rsid w:val="000522A3"/>
    <w:rsid w:val="000529E0"/>
    <w:rsid w:val="00054C4A"/>
    <w:rsid w:val="00055827"/>
    <w:rsid w:val="000569F6"/>
    <w:rsid w:val="0005769D"/>
    <w:rsid w:val="00060175"/>
    <w:rsid w:val="00062BED"/>
    <w:rsid w:val="00063B53"/>
    <w:rsid w:val="00063F79"/>
    <w:rsid w:val="00064744"/>
    <w:rsid w:val="000650A2"/>
    <w:rsid w:val="00065814"/>
    <w:rsid w:val="00070635"/>
    <w:rsid w:val="00070E18"/>
    <w:rsid w:val="00071599"/>
    <w:rsid w:val="0007368A"/>
    <w:rsid w:val="00074AD3"/>
    <w:rsid w:val="00075F98"/>
    <w:rsid w:val="00076EF5"/>
    <w:rsid w:val="0007798A"/>
    <w:rsid w:val="00077E54"/>
    <w:rsid w:val="00080AAA"/>
    <w:rsid w:val="0008330B"/>
    <w:rsid w:val="000845FE"/>
    <w:rsid w:val="00084C50"/>
    <w:rsid w:val="00086F10"/>
    <w:rsid w:val="00087121"/>
    <w:rsid w:val="0008770E"/>
    <w:rsid w:val="00087E43"/>
    <w:rsid w:val="0009058C"/>
    <w:rsid w:val="0009086B"/>
    <w:rsid w:val="00091515"/>
    <w:rsid w:val="00091A90"/>
    <w:rsid w:val="00091B6C"/>
    <w:rsid w:val="00092027"/>
    <w:rsid w:val="00092E5A"/>
    <w:rsid w:val="00094BA2"/>
    <w:rsid w:val="00095AB9"/>
    <w:rsid w:val="00095F69"/>
    <w:rsid w:val="00096B97"/>
    <w:rsid w:val="0009715F"/>
    <w:rsid w:val="000A09F1"/>
    <w:rsid w:val="000A24F6"/>
    <w:rsid w:val="000A325F"/>
    <w:rsid w:val="000A3D5C"/>
    <w:rsid w:val="000A50F3"/>
    <w:rsid w:val="000A69DA"/>
    <w:rsid w:val="000A7202"/>
    <w:rsid w:val="000A7B9D"/>
    <w:rsid w:val="000B0525"/>
    <w:rsid w:val="000B06F9"/>
    <w:rsid w:val="000B223B"/>
    <w:rsid w:val="000B35BF"/>
    <w:rsid w:val="000B4AF1"/>
    <w:rsid w:val="000B6446"/>
    <w:rsid w:val="000B6B72"/>
    <w:rsid w:val="000B7379"/>
    <w:rsid w:val="000B7B86"/>
    <w:rsid w:val="000C005E"/>
    <w:rsid w:val="000C0412"/>
    <w:rsid w:val="000C16FA"/>
    <w:rsid w:val="000C2537"/>
    <w:rsid w:val="000C2E16"/>
    <w:rsid w:val="000C320C"/>
    <w:rsid w:val="000C523E"/>
    <w:rsid w:val="000C6151"/>
    <w:rsid w:val="000C62AD"/>
    <w:rsid w:val="000C6A9E"/>
    <w:rsid w:val="000C7E2F"/>
    <w:rsid w:val="000C7E51"/>
    <w:rsid w:val="000C7EC0"/>
    <w:rsid w:val="000D0F62"/>
    <w:rsid w:val="000D1D1F"/>
    <w:rsid w:val="000D1E19"/>
    <w:rsid w:val="000D29FC"/>
    <w:rsid w:val="000D2EA2"/>
    <w:rsid w:val="000D52AE"/>
    <w:rsid w:val="000D5381"/>
    <w:rsid w:val="000D6A2E"/>
    <w:rsid w:val="000D6CBC"/>
    <w:rsid w:val="000D7648"/>
    <w:rsid w:val="000E144F"/>
    <w:rsid w:val="000E2581"/>
    <w:rsid w:val="000E2979"/>
    <w:rsid w:val="000E299A"/>
    <w:rsid w:val="000E2BDD"/>
    <w:rsid w:val="000E3C6F"/>
    <w:rsid w:val="000E4DBE"/>
    <w:rsid w:val="000E5181"/>
    <w:rsid w:val="000E7690"/>
    <w:rsid w:val="000F08F0"/>
    <w:rsid w:val="000F2AF7"/>
    <w:rsid w:val="000F2CBC"/>
    <w:rsid w:val="000F34A6"/>
    <w:rsid w:val="000F6F1B"/>
    <w:rsid w:val="000F74D2"/>
    <w:rsid w:val="00100545"/>
    <w:rsid w:val="00100586"/>
    <w:rsid w:val="001039B9"/>
    <w:rsid w:val="00104510"/>
    <w:rsid w:val="001050B1"/>
    <w:rsid w:val="00105133"/>
    <w:rsid w:val="001057F9"/>
    <w:rsid w:val="00105EB5"/>
    <w:rsid w:val="0010600B"/>
    <w:rsid w:val="00106043"/>
    <w:rsid w:val="00106DC5"/>
    <w:rsid w:val="00107BFE"/>
    <w:rsid w:val="0011096E"/>
    <w:rsid w:val="00110B17"/>
    <w:rsid w:val="00111483"/>
    <w:rsid w:val="00112B73"/>
    <w:rsid w:val="00113372"/>
    <w:rsid w:val="00113402"/>
    <w:rsid w:val="00113506"/>
    <w:rsid w:val="001135B0"/>
    <w:rsid w:val="00113CD2"/>
    <w:rsid w:val="00114126"/>
    <w:rsid w:val="00115E9C"/>
    <w:rsid w:val="001175FB"/>
    <w:rsid w:val="00117E92"/>
    <w:rsid w:val="00120903"/>
    <w:rsid w:val="00120EF9"/>
    <w:rsid w:val="00121F56"/>
    <w:rsid w:val="001224F5"/>
    <w:rsid w:val="00123700"/>
    <w:rsid w:val="00123F88"/>
    <w:rsid w:val="001242AF"/>
    <w:rsid w:val="00126F51"/>
    <w:rsid w:val="001271B2"/>
    <w:rsid w:val="001337BD"/>
    <w:rsid w:val="00133841"/>
    <w:rsid w:val="00134265"/>
    <w:rsid w:val="0013488E"/>
    <w:rsid w:val="001348CA"/>
    <w:rsid w:val="00135B80"/>
    <w:rsid w:val="00136C5E"/>
    <w:rsid w:val="00140549"/>
    <w:rsid w:val="00141C8F"/>
    <w:rsid w:val="00141CC1"/>
    <w:rsid w:val="001423EB"/>
    <w:rsid w:val="00143BF1"/>
    <w:rsid w:val="00144E87"/>
    <w:rsid w:val="001457BB"/>
    <w:rsid w:val="001463EA"/>
    <w:rsid w:val="001505C2"/>
    <w:rsid w:val="001509AF"/>
    <w:rsid w:val="001516F2"/>
    <w:rsid w:val="001518FA"/>
    <w:rsid w:val="00152A10"/>
    <w:rsid w:val="00152B43"/>
    <w:rsid w:val="00154128"/>
    <w:rsid w:val="0015448D"/>
    <w:rsid w:val="00154742"/>
    <w:rsid w:val="001554C1"/>
    <w:rsid w:val="00156365"/>
    <w:rsid w:val="00156A4A"/>
    <w:rsid w:val="00156BD0"/>
    <w:rsid w:val="0016035F"/>
    <w:rsid w:val="00161B42"/>
    <w:rsid w:val="00162BEC"/>
    <w:rsid w:val="00162CFE"/>
    <w:rsid w:val="00162DDD"/>
    <w:rsid w:val="00164240"/>
    <w:rsid w:val="0016466D"/>
    <w:rsid w:val="00165215"/>
    <w:rsid w:val="00167D1F"/>
    <w:rsid w:val="0017046D"/>
    <w:rsid w:val="00170654"/>
    <w:rsid w:val="00170CBB"/>
    <w:rsid w:val="0017115A"/>
    <w:rsid w:val="00171E2E"/>
    <w:rsid w:val="00173197"/>
    <w:rsid w:val="0017373F"/>
    <w:rsid w:val="001741BE"/>
    <w:rsid w:val="00174528"/>
    <w:rsid w:val="001750CB"/>
    <w:rsid w:val="001752B7"/>
    <w:rsid w:val="00175E36"/>
    <w:rsid w:val="0018068A"/>
    <w:rsid w:val="001820B2"/>
    <w:rsid w:val="0018219D"/>
    <w:rsid w:val="0018386B"/>
    <w:rsid w:val="00185B5E"/>
    <w:rsid w:val="001875A3"/>
    <w:rsid w:val="00187D0C"/>
    <w:rsid w:val="00190AEF"/>
    <w:rsid w:val="00191C7F"/>
    <w:rsid w:val="0019396F"/>
    <w:rsid w:val="00194C51"/>
    <w:rsid w:val="00194D3E"/>
    <w:rsid w:val="001A0953"/>
    <w:rsid w:val="001A136A"/>
    <w:rsid w:val="001A1452"/>
    <w:rsid w:val="001A2D4F"/>
    <w:rsid w:val="001A2F22"/>
    <w:rsid w:val="001A34CA"/>
    <w:rsid w:val="001A40B1"/>
    <w:rsid w:val="001A4DBB"/>
    <w:rsid w:val="001A5611"/>
    <w:rsid w:val="001A57C4"/>
    <w:rsid w:val="001A58FC"/>
    <w:rsid w:val="001A5C6E"/>
    <w:rsid w:val="001A70A0"/>
    <w:rsid w:val="001A7D93"/>
    <w:rsid w:val="001B0185"/>
    <w:rsid w:val="001B01BA"/>
    <w:rsid w:val="001B05B8"/>
    <w:rsid w:val="001B1B23"/>
    <w:rsid w:val="001B2670"/>
    <w:rsid w:val="001B2FFD"/>
    <w:rsid w:val="001B4DC6"/>
    <w:rsid w:val="001B6F2C"/>
    <w:rsid w:val="001B79C2"/>
    <w:rsid w:val="001B7C01"/>
    <w:rsid w:val="001B7D32"/>
    <w:rsid w:val="001C07C9"/>
    <w:rsid w:val="001C18EA"/>
    <w:rsid w:val="001C2472"/>
    <w:rsid w:val="001C25E7"/>
    <w:rsid w:val="001C3582"/>
    <w:rsid w:val="001C5505"/>
    <w:rsid w:val="001C597A"/>
    <w:rsid w:val="001C6594"/>
    <w:rsid w:val="001C7852"/>
    <w:rsid w:val="001C7DE8"/>
    <w:rsid w:val="001D016A"/>
    <w:rsid w:val="001D22BD"/>
    <w:rsid w:val="001D2F9B"/>
    <w:rsid w:val="001D3B7C"/>
    <w:rsid w:val="001D4CE3"/>
    <w:rsid w:val="001D53A3"/>
    <w:rsid w:val="001E0458"/>
    <w:rsid w:val="001E0C19"/>
    <w:rsid w:val="001E1D4C"/>
    <w:rsid w:val="001E2637"/>
    <w:rsid w:val="001E2F4F"/>
    <w:rsid w:val="001E369E"/>
    <w:rsid w:val="001E4E1A"/>
    <w:rsid w:val="001E557F"/>
    <w:rsid w:val="001E7ACD"/>
    <w:rsid w:val="001F0982"/>
    <w:rsid w:val="001F0C23"/>
    <w:rsid w:val="001F2BC6"/>
    <w:rsid w:val="001F3D15"/>
    <w:rsid w:val="001F5FD4"/>
    <w:rsid w:val="001F77C0"/>
    <w:rsid w:val="00200374"/>
    <w:rsid w:val="00200C2F"/>
    <w:rsid w:val="00200CAE"/>
    <w:rsid w:val="00201F37"/>
    <w:rsid w:val="002023E7"/>
    <w:rsid w:val="002029D6"/>
    <w:rsid w:val="00203597"/>
    <w:rsid w:val="002035A6"/>
    <w:rsid w:val="002042B5"/>
    <w:rsid w:val="00205135"/>
    <w:rsid w:val="0020575B"/>
    <w:rsid w:val="0020605D"/>
    <w:rsid w:val="002069C5"/>
    <w:rsid w:val="00207792"/>
    <w:rsid w:val="00211376"/>
    <w:rsid w:val="002123C0"/>
    <w:rsid w:val="00212F16"/>
    <w:rsid w:val="00213351"/>
    <w:rsid w:val="0021561E"/>
    <w:rsid w:val="00215BCB"/>
    <w:rsid w:val="00215C39"/>
    <w:rsid w:val="0021690F"/>
    <w:rsid w:val="002207B3"/>
    <w:rsid w:val="00220D58"/>
    <w:rsid w:val="00221A47"/>
    <w:rsid w:val="002223DF"/>
    <w:rsid w:val="00222F0A"/>
    <w:rsid w:val="0022462E"/>
    <w:rsid w:val="00227037"/>
    <w:rsid w:val="00227C4D"/>
    <w:rsid w:val="00233E67"/>
    <w:rsid w:val="0023424E"/>
    <w:rsid w:val="00234C98"/>
    <w:rsid w:val="002362B1"/>
    <w:rsid w:val="00236C6A"/>
    <w:rsid w:val="00236C73"/>
    <w:rsid w:val="00237323"/>
    <w:rsid w:val="00237D23"/>
    <w:rsid w:val="00241D9A"/>
    <w:rsid w:val="00243E2B"/>
    <w:rsid w:val="0024681B"/>
    <w:rsid w:val="00247BAC"/>
    <w:rsid w:val="002508F0"/>
    <w:rsid w:val="00254143"/>
    <w:rsid w:val="00256E9E"/>
    <w:rsid w:val="00257188"/>
    <w:rsid w:val="00257B3C"/>
    <w:rsid w:val="0026086E"/>
    <w:rsid w:val="00260880"/>
    <w:rsid w:val="00260970"/>
    <w:rsid w:val="002610CF"/>
    <w:rsid w:val="00261C21"/>
    <w:rsid w:val="00261DA8"/>
    <w:rsid w:val="0026205A"/>
    <w:rsid w:val="002624DD"/>
    <w:rsid w:val="0026279B"/>
    <w:rsid w:val="00262EC8"/>
    <w:rsid w:val="002630C9"/>
    <w:rsid w:val="002662B2"/>
    <w:rsid w:val="002664F4"/>
    <w:rsid w:val="00266C63"/>
    <w:rsid w:val="00266E8F"/>
    <w:rsid w:val="00267437"/>
    <w:rsid w:val="00267D7A"/>
    <w:rsid w:val="0027037C"/>
    <w:rsid w:val="00271A6B"/>
    <w:rsid w:val="0027233F"/>
    <w:rsid w:val="0027490B"/>
    <w:rsid w:val="00274EC9"/>
    <w:rsid w:val="002775EA"/>
    <w:rsid w:val="00283552"/>
    <w:rsid w:val="00283CE0"/>
    <w:rsid w:val="002840D6"/>
    <w:rsid w:val="002849FE"/>
    <w:rsid w:val="00285A01"/>
    <w:rsid w:val="00287E68"/>
    <w:rsid w:val="0029029D"/>
    <w:rsid w:val="002929EA"/>
    <w:rsid w:val="00297D8D"/>
    <w:rsid w:val="00297DE0"/>
    <w:rsid w:val="002A069D"/>
    <w:rsid w:val="002A0893"/>
    <w:rsid w:val="002A1B81"/>
    <w:rsid w:val="002A307A"/>
    <w:rsid w:val="002A3561"/>
    <w:rsid w:val="002A4FE3"/>
    <w:rsid w:val="002A58B3"/>
    <w:rsid w:val="002A74BC"/>
    <w:rsid w:val="002B03B2"/>
    <w:rsid w:val="002B0A79"/>
    <w:rsid w:val="002B1271"/>
    <w:rsid w:val="002B2578"/>
    <w:rsid w:val="002B5454"/>
    <w:rsid w:val="002B577E"/>
    <w:rsid w:val="002B60AE"/>
    <w:rsid w:val="002B6EF0"/>
    <w:rsid w:val="002C1622"/>
    <w:rsid w:val="002C19AE"/>
    <w:rsid w:val="002C2B80"/>
    <w:rsid w:val="002C318A"/>
    <w:rsid w:val="002C3797"/>
    <w:rsid w:val="002C41B2"/>
    <w:rsid w:val="002C4B35"/>
    <w:rsid w:val="002C5B60"/>
    <w:rsid w:val="002D0498"/>
    <w:rsid w:val="002D16BB"/>
    <w:rsid w:val="002D21EE"/>
    <w:rsid w:val="002D2B90"/>
    <w:rsid w:val="002D2CE2"/>
    <w:rsid w:val="002D3A64"/>
    <w:rsid w:val="002D3B9D"/>
    <w:rsid w:val="002D3FD2"/>
    <w:rsid w:val="002D608E"/>
    <w:rsid w:val="002D696F"/>
    <w:rsid w:val="002D73EC"/>
    <w:rsid w:val="002D7C60"/>
    <w:rsid w:val="002E15CF"/>
    <w:rsid w:val="002E19BE"/>
    <w:rsid w:val="002E2923"/>
    <w:rsid w:val="002E4363"/>
    <w:rsid w:val="002E63C6"/>
    <w:rsid w:val="002E7204"/>
    <w:rsid w:val="002E7DA0"/>
    <w:rsid w:val="002E7FA4"/>
    <w:rsid w:val="002F05B0"/>
    <w:rsid w:val="002F1A62"/>
    <w:rsid w:val="002F2E98"/>
    <w:rsid w:val="002F5151"/>
    <w:rsid w:val="002F6B64"/>
    <w:rsid w:val="002F6CA7"/>
    <w:rsid w:val="002F6E60"/>
    <w:rsid w:val="003029F0"/>
    <w:rsid w:val="00303108"/>
    <w:rsid w:val="0030437C"/>
    <w:rsid w:val="0031012C"/>
    <w:rsid w:val="00312936"/>
    <w:rsid w:val="00312C2F"/>
    <w:rsid w:val="003140C3"/>
    <w:rsid w:val="0031495B"/>
    <w:rsid w:val="00315979"/>
    <w:rsid w:val="00315FC6"/>
    <w:rsid w:val="00317D5C"/>
    <w:rsid w:val="00320C7B"/>
    <w:rsid w:val="00320F66"/>
    <w:rsid w:val="0032185D"/>
    <w:rsid w:val="00321FD8"/>
    <w:rsid w:val="0032213D"/>
    <w:rsid w:val="003230FC"/>
    <w:rsid w:val="00326B35"/>
    <w:rsid w:val="00327138"/>
    <w:rsid w:val="003312FE"/>
    <w:rsid w:val="00331767"/>
    <w:rsid w:val="00333055"/>
    <w:rsid w:val="003360C2"/>
    <w:rsid w:val="00336C85"/>
    <w:rsid w:val="0033731B"/>
    <w:rsid w:val="00345B67"/>
    <w:rsid w:val="00347FA4"/>
    <w:rsid w:val="0035019D"/>
    <w:rsid w:val="00350FC1"/>
    <w:rsid w:val="003512F8"/>
    <w:rsid w:val="00351468"/>
    <w:rsid w:val="003522E5"/>
    <w:rsid w:val="003525C6"/>
    <w:rsid w:val="003526D1"/>
    <w:rsid w:val="00354328"/>
    <w:rsid w:val="003569EB"/>
    <w:rsid w:val="00357C10"/>
    <w:rsid w:val="00357FD4"/>
    <w:rsid w:val="00360CCD"/>
    <w:rsid w:val="00361058"/>
    <w:rsid w:val="00361F09"/>
    <w:rsid w:val="00362C7C"/>
    <w:rsid w:val="00364A72"/>
    <w:rsid w:val="00364A85"/>
    <w:rsid w:val="003657C2"/>
    <w:rsid w:val="00365994"/>
    <w:rsid w:val="00366389"/>
    <w:rsid w:val="003707F0"/>
    <w:rsid w:val="00371D7A"/>
    <w:rsid w:val="00372D8C"/>
    <w:rsid w:val="003762B2"/>
    <w:rsid w:val="00377262"/>
    <w:rsid w:val="00380841"/>
    <w:rsid w:val="00381088"/>
    <w:rsid w:val="003810B5"/>
    <w:rsid w:val="003825EA"/>
    <w:rsid w:val="00385A20"/>
    <w:rsid w:val="003863CA"/>
    <w:rsid w:val="00386D3A"/>
    <w:rsid w:val="003906DE"/>
    <w:rsid w:val="0039230A"/>
    <w:rsid w:val="00396362"/>
    <w:rsid w:val="00397563"/>
    <w:rsid w:val="003A1315"/>
    <w:rsid w:val="003A1C1E"/>
    <w:rsid w:val="003A21BE"/>
    <w:rsid w:val="003A2368"/>
    <w:rsid w:val="003A4027"/>
    <w:rsid w:val="003A4126"/>
    <w:rsid w:val="003A7EE3"/>
    <w:rsid w:val="003B01C7"/>
    <w:rsid w:val="003B2289"/>
    <w:rsid w:val="003B28AD"/>
    <w:rsid w:val="003B2E4C"/>
    <w:rsid w:val="003B3110"/>
    <w:rsid w:val="003B316A"/>
    <w:rsid w:val="003B5806"/>
    <w:rsid w:val="003B65FF"/>
    <w:rsid w:val="003B6967"/>
    <w:rsid w:val="003B7B62"/>
    <w:rsid w:val="003B7BF9"/>
    <w:rsid w:val="003C08C4"/>
    <w:rsid w:val="003C0F6D"/>
    <w:rsid w:val="003C14DB"/>
    <w:rsid w:val="003C1674"/>
    <w:rsid w:val="003C1817"/>
    <w:rsid w:val="003C1888"/>
    <w:rsid w:val="003C21D1"/>
    <w:rsid w:val="003C2BB1"/>
    <w:rsid w:val="003C3A37"/>
    <w:rsid w:val="003C3FDE"/>
    <w:rsid w:val="003C4DAA"/>
    <w:rsid w:val="003C52BE"/>
    <w:rsid w:val="003C52F5"/>
    <w:rsid w:val="003C783A"/>
    <w:rsid w:val="003C7B49"/>
    <w:rsid w:val="003D0578"/>
    <w:rsid w:val="003D1B55"/>
    <w:rsid w:val="003D1EDE"/>
    <w:rsid w:val="003D4741"/>
    <w:rsid w:val="003D7BFD"/>
    <w:rsid w:val="003E12B9"/>
    <w:rsid w:val="003E29BC"/>
    <w:rsid w:val="003E2DB6"/>
    <w:rsid w:val="003E2ED3"/>
    <w:rsid w:val="003E3C6A"/>
    <w:rsid w:val="003E4BAA"/>
    <w:rsid w:val="003E55FB"/>
    <w:rsid w:val="003E7DF5"/>
    <w:rsid w:val="003F00E7"/>
    <w:rsid w:val="003F2E04"/>
    <w:rsid w:val="003F3A67"/>
    <w:rsid w:val="003F3D65"/>
    <w:rsid w:val="003F620E"/>
    <w:rsid w:val="003F73BB"/>
    <w:rsid w:val="003F7C0D"/>
    <w:rsid w:val="00400FC7"/>
    <w:rsid w:val="00402C6E"/>
    <w:rsid w:val="00403936"/>
    <w:rsid w:val="00404380"/>
    <w:rsid w:val="00404C36"/>
    <w:rsid w:val="00404FEF"/>
    <w:rsid w:val="00405A2E"/>
    <w:rsid w:val="00406E29"/>
    <w:rsid w:val="00407A7E"/>
    <w:rsid w:val="00412DE1"/>
    <w:rsid w:val="00413600"/>
    <w:rsid w:val="00413AC8"/>
    <w:rsid w:val="0041480B"/>
    <w:rsid w:val="004154BF"/>
    <w:rsid w:val="00416697"/>
    <w:rsid w:val="00420880"/>
    <w:rsid w:val="0042387C"/>
    <w:rsid w:val="00425D0B"/>
    <w:rsid w:val="004269C3"/>
    <w:rsid w:val="00427225"/>
    <w:rsid w:val="00427B7C"/>
    <w:rsid w:val="00427E6C"/>
    <w:rsid w:val="00432372"/>
    <w:rsid w:val="004350BF"/>
    <w:rsid w:val="004352A3"/>
    <w:rsid w:val="004353DD"/>
    <w:rsid w:val="004363F1"/>
    <w:rsid w:val="004365DD"/>
    <w:rsid w:val="00436C9D"/>
    <w:rsid w:val="00436F75"/>
    <w:rsid w:val="00437287"/>
    <w:rsid w:val="00441D2A"/>
    <w:rsid w:val="004426E0"/>
    <w:rsid w:val="00443DE4"/>
    <w:rsid w:val="004450DB"/>
    <w:rsid w:val="00446DF3"/>
    <w:rsid w:val="0045024E"/>
    <w:rsid w:val="00450691"/>
    <w:rsid w:val="00450A7B"/>
    <w:rsid w:val="00451596"/>
    <w:rsid w:val="00452510"/>
    <w:rsid w:val="004527C2"/>
    <w:rsid w:val="00452A35"/>
    <w:rsid w:val="00455961"/>
    <w:rsid w:val="00455A22"/>
    <w:rsid w:val="004607B2"/>
    <w:rsid w:val="004608F4"/>
    <w:rsid w:val="00460C51"/>
    <w:rsid w:val="00460F76"/>
    <w:rsid w:val="0046321E"/>
    <w:rsid w:val="004633A2"/>
    <w:rsid w:val="00464F56"/>
    <w:rsid w:val="0046596E"/>
    <w:rsid w:val="00466907"/>
    <w:rsid w:val="004675FC"/>
    <w:rsid w:val="00470EA8"/>
    <w:rsid w:val="00471D99"/>
    <w:rsid w:val="00472604"/>
    <w:rsid w:val="00472981"/>
    <w:rsid w:val="00474F16"/>
    <w:rsid w:val="00475619"/>
    <w:rsid w:val="00475AFF"/>
    <w:rsid w:val="00476286"/>
    <w:rsid w:val="00477D90"/>
    <w:rsid w:val="00482DDE"/>
    <w:rsid w:val="00484291"/>
    <w:rsid w:val="00485130"/>
    <w:rsid w:val="00485E85"/>
    <w:rsid w:val="004878CA"/>
    <w:rsid w:val="004901B4"/>
    <w:rsid w:val="00491A3A"/>
    <w:rsid w:val="00492A5A"/>
    <w:rsid w:val="00494309"/>
    <w:rsid w:val="004950A6"/>
    <w:rsid w:val="0049622E"/>
    <w:rsid w:val="004972FA"/>
    <w:rsid w:val="004977C2"/>
    <w:rsid w:val="004A01B6"/>
    <w:rsid w:val="004A2B00"/>
    <w:rsid w:val="004A57CB"/>
    <w:rsid w:val="004A60BC"/>
    <w:rsid w:val="004B0880"/>
    <w:rsid w:val="004B3076"/>
    <w:rsid w:val="004B3B93"/>
    <w:rsid w:val="004B3BE1"/>
    <w:rsid w:val="004B4A28"/>
    <w:rsid w:val="004B6070"/>
    <w:rsid w:val="004B68A6"/>
    <w:rsid w:val="004B7625"/>
    <w:rsid w:val="004C08E9"/>
    <w:rsid w:val="004C1B55"/>
    <w:rsid w:val="004C28B3"/>
    <w:rsid w:val="004C2F67"/>
    <w:rsid w:val="004C774D"/>
    <w:rsid w:val="004D09ED"/>
    <w:rsid w:val="004D0D57"/>
    <w:rsid w:val="004D6517"/>
    <w:rsid w:val="004D6A57"/>
    <w:rsid w:val="004D6A7A"/>
    <w:rsid w:val="004D6CD5"/>
    <w:rsid w:val="004E0EA7"/>
    <w:rsid w:val="004E25A9"/>
    <w:rsid w:val="004E5D04"/>
    <w:rsid w:val="004E6F5F"/>
    <w:rsid w:val="004E730F"/>
    <w:rsid w:val="004F002F"/>
    <w:rsid w:val="004F132D"/>
    <w:rsid w:val="004F155D"/>
    <w:rsid w:val="004F21D7"/>
    <w:rsid w:val="004F4B2B"/>
    <w:rsid w:val="004F5D82"/>
    <w:rsid w:val="004F6238"/>
    <w:rsid w:val="004F62E6"/>
    <w:rsid w:val="004F67CA"/>
    <w:rsid w:val="00503538"/>
    <w:rsid w:val="00503B01"/>
    <w:rsid w:val="00505332"/>
    <w:rsid w:val="00506ADA"/>
    <w:rsid w:val="00507514"/>
    <w:rsid w:val="005075F6"/>
    <w:rsid w:val="005076CB"/>
    <w:rsid w:val="005077C1"/>
    <w:rsid w:val="00507B62"/>
    <w:rsid w:val="00510F32"/>
    <w:rsid w:val="005110A0"/>
    <w:rsid w:val="0051194B"/>
    <w:rsid w:val="00513133"/>
    <w:rsid w:val="005146D3"/>
    <w:rsid w:val="0051475F"/>
    <w:rsid w:val="00514981"/>
    <w:rsid w:val="0051624B"/>
    <w:rsid w:val="00517331"/>
    <w:rsid w:val="005178EC"/>
    <w:rsid w:val="00523128"/>
    <w:rsid w:val="00523E3A"/>
    <w:rsid w:val="00524139"/>
    <w:rsid w:val="0052461C"/>
    <w:rsid w:val="005255CC"/>
    <w:rsid w:val="00525686"/>
    <w:rsid w:val="00526273"/>
    <w:rsid w:val="00526789"/>
    <w:rsid w:val="00527A66"/>
    <w:rsid w:val="0053018D"/>
    <w:rsid w:val="005303C0"/>
    <w:rsid w:val="00531B33"/>
    <w:rsid w:val="00532187"/>
    <w:rsid w:val="005324F2"/>
    <w:rsid w:val="00532610"/>
    <w:rsid w:val="00533272"/>
    <w:rsid w:val="00534058"/>
    <w:rsid w:val="00534799"/>
    <w:rsid w:val="00534BA2"/>
    <w:rsid w:val="005358A5"/>
    <w:rsid w:val="0053639F"/>
    <w:rsid w:val="0054052A"/>
    <w:rsid w:val="00541BDE"/>
    <w:rsid w:val="00542FF1"/>
    <w:rsid w:val="00544465"/>
    <w:rsid w:val="00544FE5"/>
    <w:rsid w:val="005456BC"/>
    <w:rsid w:val="00545DA7"/>
    <w:rsid w:val="0054681D"/>
    <w:rsid w:val="005511AB"/>
    <w:rsid w:val="005514D2"/>
    <w:rsid w:val="00551EE1"/>
    <w:rsid w:val="00552AF9"/>
    <w:rsid w:val="00553DBF"/>
    <w:rsid w:val="005540A8"/>
    <w:rsid w:val="00554591"/>
    <w:rsid w:val="00554A30"/>
    <w:rsid w:val="00554D82"/>
    <w:rsid w:val="00554FB8"/>
    <w:rsid w:val="00556694"/>
    <w:rsid w:val="0055750E"/>
    <w:rsid w:val="00560611"/>
    <w:rsid w:val="005615E4"/>
    <w:rsid w:val="00562888"/>
    <w:rsid w:val="00562998"/>
    <w:rsid w:val="00562C9A"/>
    <w:rsid w:val="00563985"/>
    <w:rsid w:val="00564BEB"/>
    <w:rsid w:val="0056678D"/>
    <w:rsid w:val="00566951"/>
    <w:rsid w:val="00566FA5"/>
    <w:rsid w:val="0057037A"/>
    <w:rsid w:val="00573EBC"/>
    <w:rsid w:val="00574259"/>
    <w:rsid w:val="0057486D"/>
    <w:rsid w:val="00575F38"/>
    <w:rsid w:val="0057757B"/>
    <w:rsid w:val="005802AC"/>
    <w:rsid w:val="005807C8"/>
    <w:rsid w:val="00582A8F"/>
    <w:rsid w:val="00582DC6"/>
    <w:rsid w:val="00583ACD"/>
    <w:rsid w:val="00583ADE"/>
    <w:rsid w:val="005845A4"/>
    <w:rsid w:val="00584B6B"/>
    <w:rsid w:val="00586344"/>
    <w:rsid w:val="005865F1"/>
    <w:rsid w:val="00587225"/>
    <w:rsid w:val="0059054A"/>
    <w:rsid w:val="0059444D"/>
    <w:rsid w:val="005944BA"/>
    <w:rsid w:val="00596942"/>
    <w:rsid w:val="00596989"/>
    <w:rsid w:val="00597CC7"/>
    <w:rsid w:val="005A1B46"/>
    <w:rsid w:val="005A4194"/>
    <w:rsid w:val="005A43BE"/>
    <w:rsid w:val="005A5F61"/>
    <w:rsid w:val="005A6F2C"/>
    <w:rsid w:val="005B0888"/>
    <w:rsid w:val="005B0B33"/>
    <w:rsid w:val="005B14E1"/>
    <w:rsid w:val="005B26BC"/>
    <w:rsid w:val="005B3AD4"/>
    <w:rsid w:val="005B461A"/>
    <w:rsid w:val="005B491C"/>
    <w:rsid w:val="005B534D"/>
    <w:rsid w:val="005B5967"/>
    <w:rsid w:val="005B67F4"/>
    <w:rsid w:val="005B7B38"/>
    <w:rsid w:val="005B7CCC"/>
    <w:rsid w:val="005C0AF5"/>
    <w:rsid w:val="005C1727"/>
    <w:rsid w:val="005C2802"/>
    <w:rsid w:val="005C4CD4"/>
    <w:rsid w:val="005C5850"/>
    <w:rsid w:val="005C6A79"/>
    <w:rsid w:val="005C6FD5"/>
    <w:rsid w:val="005D0510"/>
    <w:rsid w:val="005D2B4C"/>
    <w:rsid w:val="005D48BE"/>
    <w:rsid w:val="005D4BC5"/>
    <w:rsid w:val="005D4F84"/>
    <w:rsid w:val="005D56D1"/>
    <w:rsid w:val="005D6372"/>
    <w:rsid w:val="005D7440"/>
    <w:rsid w:val="005E044F"/>
    <w:rsid w:val="005E0B13"/>
    <w:rsid w:val="005E0E3C"/>
    <w:rsid w:val="005E0F76"/>
    <w:rsid w:val="005E1C11"/>
    <w:rsid w:val="005E34ED"/>
    <w:rsid w:val="005E6809"/>
    <w:rsid w:val="005E69AA"/>
    <w:rsid w:val="005E7309"/>
    <w:rsid w:val="005F0824"/>
    <w:rsid w:val="005F0C35"/>
    <w:rsid w:val="005F267F"/>
    <w:rsid w:val="005F2CE4"/>
    <w:rsid w:val="005F7354"/>
    <w:rsid w:val="00600CB0"/>
    <w:rsid w:val="00601248"/>
    <w:rsid w:val="006038E3"/>
    <w:rsid w:val="00604EC5"/>
    <w:rsid w:val="006051E1"/>
    <w:rsid w:val="006053D4"/>
    <w:rsid w:val="00606907"/>
    <w:rsid w:val="006136D1"/>
    <w:rsid w:val="00614074"/>
    <w:rsid w:val="006214C8"/>
    <w:rsid w:val="0062294C"/>
    <w:rsid w:val="0062347D"/>
    <w:rsid w:val="006234C9"/>
    <w:rsid w:val="00625CCA"/>
    <w:rsid w:val="0062683E"/>
    <w:rsid w:val="00627437"/>
    <w:rsid w:val="00630811"/>
    <w:rsid w:val="0063106E"/>
    <w:rsid w:val="00632D4A"/>
    <w:rsid w:val="00635AA6"/>
    <w:rsid w:val="00635EC9"/>
    <w:rsid w:val="00636A44"/>
    <w:rsid w:val="00642A25"/>
    <w:rsid w:val="00643D29"/>
    <w:rsid w:val="00644DA1"/>
    <w:rsid w:val="00644DD7"/>
    <w:rsid w:val="0064606E"/>
    <w:rsid w:val="0064692B"/>
    <w:rsid w:val="00646D0C"/>
    <w:rsid w:val="00647096"/>
    <w:rsid w:val="006511F6"/>
    <w:rsid w:val="00651276"/>
    <w:rsid w:val="006514D7"/>
    <w:rsid w:val="00651B91"/>
    <w:rsid w:val="00652587"/>
    <w:rsid w:val="0065341E"/>
    <w:rsid w:val="0065510D"/>
    <w:rsid w:val="00656AED"/>
    <w:rsid w:val="00657252"/>
    <w:rsid w:val="006618B0"/>
    <w:rsid w:val="00662E4B"/>
    <w:rsid w:val="00664A14"/>
    <w:rsid w:val="00666FA7"/>
    <w:rsid w:val="00667BA1"/>
    <w:rsid w:val="00670779"/>
    <w:rsid w:val="006712FC"/>
    <w:rsid w:val="006722AE"/>
    <w:rsid w:val="00673605"/>
    <w:rsid w:val="00673783"/>
    <w:rsid w:val="00673FFF"/>
    <w:rsid w:val="00674EB8"/>
    <w:rsid w:val="00675658"/>
    <w:rsid w:val="006770FD"/>
    <w:rsid w:val="0067752D"/>
    <w:rsid w:val="00682025"/>
    <w:rsid w:val="006833E3"/>
    <w:rsid w:val="00684077"/>
    <w:rsid w:val="00684979"/>
    <w:rsid w:val="00684ACC"/>
    <w:rsid w:val="00686B1C"/>
    <w:rsid w:val="00690F25"/>
    <w:rsid w:val="0069157C"/>
    <w:rsid w:val="00691BA2"/>
    <w:rsid w:val="0069286B"/>
    <w:rsid w:val="006928F3"/>
    <w:rsid w:val="00692D9E"/>
    <w:rsid w:val="0069303F"/>
    <w:rsid w:val="0069363E"/>
    <w:rsid w:val="00693DD7"/>
    <w:rsid w:val="0069492F"/>
    <w:rsid w:val="006954C7"/>
    <w:rsid w:val="00696004"/>
    <w:rsid w:val="00696ADE"/>
    <w:rsid w:val="006A0D07"/>
    <w:rsid w:val="006A0F1B"/>
    <w:rsid w:val="006A17C0"/>
    <w:rsid w:val="006A2176"/>
    <w:rsid w:val="006A2513"/>
    <w:rsid w:val="006A4BC7"/>
    <w:rsid w:val="006A5BCE"/>
    <w:rsid w:val="006A5F5C"/>
    <w:rsid w:val="006A70B4"/>
    <w:rsid w:val="006A7C5A"/>
    <w:rsid w:val="006B0676"/>
    <w:rsid w:val="006B1003"/>
    <w:rsid w:val="006B2857"/>
    <w:rsid w:val="006B49E8"/>
    <w:rsid w:val="006B5492"/>
    <w:rsid w:val="006B6967"/>
    <w:rsid w:val="006B7663"/>
    <w:rsid w:val="006C1BA5"/>
    <w:rsid w:val="006C4434"/>
    <w:rsid w:val="006C5807"/>
    <w:rsid w:val="006C6AED"/>
    <w:rsid w:val="006C74C6"/>
    <w:rsid w:val="006D035C"/>
    <w:rsid w:val="006D0619"/>
    <w:rsid w:val="006D0E5B"/>
    <w:rsid w:val="006D211E"/>
    <w:rsid w:val="006D2997"/>
    <w:rsid w:val="006D3245"/>
    <w:rsid w:val="006D4637"/>
    <w:rsid w:val="006D5859"/>
    <w:rsid w:val="006D5BD5"/>
    <w:rsid w:val="006D6921"/>
    <w:rsid w:val="006D70D5"/>
    <w:rsid w:val="006D71E2"/>
    <w:rsid w:val="006E0DA9"/>
    <w:rsid w:val="006E2FF4"/>
    <w:rsid w:val="006E34EA"/>
    <w:rsid w:val="006E6CAB"/>
    <w:rsid w:val="006F071D"/>
    <w:rsid w:val="006F1D9A"/>
    <w:rsid w:val="006F2841"/>
    <w:rsid w:val="006F2FFB"/>
    <w:rsid w:val="006F358B"/>
    <w:rsid w:val="006F3DA6"/>
    <w:rsid w:val="006F4EB7"/>
    <w:rsid w:val="006F5A65"/>
    <w:rsid w:val="006F5D5B"/>
    <w:rsid w:val="006F5F6B"/>
    <w:rsid w:val="006F6732"/>
    <w:rsid w:val="006F7097"/>
    <w:rsid w:val="00700DCB"/>
    <w:rsid w:val="007021BD"/>
    <w:rsid w:val="00703D5E"/>
    <w:rsid w:val="00704498"/>
    <w:rsid w:val="007063A0"/>
    <w:rsid w:val="0070742E"/>
    <w:rsid w:val="0071021D"/>
    <w:rsid w:val="0071183B"/>
    <w:rsid w:val="00711FB6"/>
    <w:rsid w:val="007126BC"/>
    <w:rsid w:val="00712977"/>
    <w:rsid w:val="00712D27"/>
    <w:rsid w:val="00713AFC"/>
    <w:rsid w:val="00714501"/>
    <w:rsid w:val="0071603C"/>
    <w:rsid w:val="007163A3"/>
    <w:rsid w:val="00716874"/>
    <w:rsid w:val="00716D16"/>
    <w:rsid w:val="00716FFE"/>
    <w:rsid w:val="007178E7"/>
    <w:rsid w:val="00720625"/>
    <w:rsid w:val="00720E81"/>
    <w:rsid w:val="00723653"/>
    <w:rsid w:val="007266DA"/>
    <w:rsid w:val="00726F2B"/>
    <w:rsid w:val="00727EE8"/>
    <w:rsid w:val="00730360"/>
    <w:rsid w:val="00732762"/>
    <w:rsid w:val="007343CB"/>
    <w:rsid w:val="0073485F"/>
    <w:rsid w:val="00734FBC"/>
    <w:rsid w:val="0073777B"/>
    <w:rsid w:val="00737DE2"/>
    <w:rsid w:val="007400BE"/>
    <w:rsid w:val="00741908"/>
    <w:rsid w:val="00742009"/>
    <w:rsid w:val="00742696"/>
    <w:rsid w:val="00743C3D"/>
    <w:rsid w:val="007446B1"/>
    <w:rsid w:val="00745068"/>
    <w:rsid w:val="00745479"/>
    <w:rsid w:val="007477CC"/>
    <w:rsid w:val="00750F38"/>
    <w:rsid w:val="00752022"/>
    <w:rsid w:val="00752A15"/>
    <w:rsid w:val="007548CF"/>
    <w:rsid w:val="00755E91"/>
    <w:rsid w:val="00756216"/>
    <w:rsid w:val="007564DA"/>
    <w:rsid w:val="007568A6"/>
    <w:rsid w:val="00757B4A"/>
    <w:rsid w:val="0076087F"/>
    <w:rsid w:val="00760AF1"/>
    <w:rsid w:val="007618A5"/>
    <w:rsid w:val="00764387"/>
    <w:rsid w:val="007656D4"/>
    <w:rsid w:val="0076598C"/>
    <w:rsid w:val="00765E0A"/>
    <w:rsid w:val="0076638D"/>
    <w:rsid w:val="00766CCA"/>
    <w:rsid w:val="0077071B"/>
    <w:rsid w:val="007709BD"/>
    <w:rsid w:val="00771E3F"/>
    <w:rsid w:val="00772756"/>
    <w:rsid w:val="00772966"/>
    <w:rsid w:val="00773133"/>
    <w:rsid w:val="00773437"/>
    <w:rsid w:val="00773FFC"/>
    <w:rsid w:val="00775DD4"/>
    <w:rsid w:val="007763CD"/>
    <w:rsid w:val="00777008"/>
    <w:rsid w:val="0077742C"/>
    <w:rsid w:val="00777BB0"/>
    <w:rsid w:val="00777C47"/>
    <w:rsid w:val="00777CB2"/>
    <w:rsid w:val="007810C2"/>
    <w:rsid w:val="007850F5"/>
    <w:rsid w:val="00787B02"/>
    <w:rsid w:val="0079156C"/>
    <w:rsid w:val="00792652"/>
    <w:rsid w:val="007935C3"/>
    <w:rsid w:val="00793EA3"/>
    <w:rsid w:val="00793EE9"/>
    <w:rsid w:val="007940B8"/>
    <w:rsid w:val="0079496A"/>
    <w:rsid w:val="007968AC"/>
    <w:rsid w:val="007978E8"/>
    <w:rsid w:val="007A01EA"/>
    <w:rsid w:val="007A25DC"/>
    <w:rsid w:val="007A3235"/>
    <w:rsid w:val="007A3B0F"/>
    <w:rsid w:val="007A4925"/>
    <w:rsid w:val="007A6D26"/>
    <w:rsid w:val="007B47A2"/>
    <w:rsid w:val="007B4AC3"/>
    <w:rsid w:val="007B6AE5"/>
    <w:rsid w:val="007C15D8"/>
    <w:rsid w:val="007C24C1"/>
    <w:rsid w:val="007C4A58"/>
    <w:rsid w:val="007C5793"/>
    <w:rsid w:val="007C619F"/>
    <w:rsid w:val="007D1245"/>
    <w:rsid w:val="007D1765"/>
    <w:rsid w:val="007D2A28"/>
    <w:rsid w:val="007D33B7"/>
    <w:rsid w:val="007D354B"/>
    <w:rsid w:val="007D4B72"/>
    <w:rsid w:val="007D5F34"/>
    <w:rsid w:val="007D6080"/>
    <w:rsid w:val="007D7199"/>
    <w:rsid w:val="007E0AF3"/>
    <w:rsid w:val="007E14ED"/>
    <w:rsid w:val="007E291E"/>
    <w:rsid w:val="007E3C8D"/>
    <w:rsid w:val="007E4345"/>
    <w:rsid w:val="007E7EEA"/>
    <w:rsid w:val="007F144D"/>
    <w:rsid w:val="007F1591"/>
    <w:rsid w:val="007F1688"/>
    <w:rsid w:val="007F29B1"/>
    <w:rsid w:val="007F3FF7"/>
    <w:rsid w:val="007F6CA2"/>
    <w:rsid w:val="00800266"/>
    <w:rsid w:val="008003F9"/>
    <w:rsid w:val="00800743"/>
    <w:rsid w:val="00800AE9"/>
    <w:rsid w:val="00807539"/>
    <w:rsid w:val="008129A5"/>
    <w:rsid w:val="0081320A"/>
    <w:rsid w:val="008144CC"/>
    <w:rsid w:val="00815766"/>
    <w:rsid w:val="00817006"/>
    <w:rsid w:val="00817547"/>
    <w:rsid w:val="008177B1"/>
    <w:rsid w:val="00822FAD"/>
    <w:rsid w:val="00825380"/>
    <w:rsid w:val="00826228"/>
    <w:rsid w:val="008264B6"/>
    <w:rsid w:val="00831BBD"/>
    <w:rsid w:val="00832293"/>
    <w:rsid w:val="00832637"/>
    <w:rsid w:val="00833AC5"/>
    <w:rsid w:val="0083425A"/>
    <w:rsid w:val="00834861"/>
    <w:rsid w:val="008355FC"/>
    <w:rsid w:val="00841D17"/>
    <w:rsid w:val="008440D9"/>
    <w:rsid w:val="00844647"/>
    <w:rsid w:val="00846023"/>
    <w:rsid w:val="0085017C"/>
    <w:rsid w:val="0085295D"/>
    <w:rsid w:val="00853ACC"/>
    <w:rsid w:val="00853BDB"/>
    <w:rsid w:val="008545CC"/>
    <w:rsid w:val="008548AA"/>
    <w:rsid w:val="0085724B"/>
    <w:rsid w:val="008572F3"/>
    <w:rsid w:val="00861910"/>
    <w:rsid w:val="00861B2E"/>
    <w:rsid w:val="008627C3"/>
    <w:rsid w:val="0086415D"/>
    <w:rsid w:val="008664B4"/>
    <w:rsid w:val="00867412"/>
    <w:rsid w:val="00867A9D"/>
    <w:rsid w:val="00870726"/>
    <w:rsid w:val="0087168D"/>
    <w:rsid w:val="00871E5A"/>
    <w:rsid w:val="00874AE0"/>
    <w:rsid w:val="00875C8A"/>
    <w:rsid w:val="00876F8B"/>
    <w:rsid w:val="0087741F"/>
    <w:rsid w:val="00883FA2"/>
    <w:rsid w:val="00884EDD"/>
    <w:rsid w:val="0088641C"/>
    <w:rsid w:val="00886F3C"/>
    <w:rsid w:val="00891B66"/>
    <w:rsid w:val="0089526B"/>
    <w:rsid w:val="008953BA"/>
    <w:rsid w:val="00896216"/>
    <w:rsid w:val="00896CDC"/>
    <w:rsid w:val="008A4174"/>
    <w:rsid w:val="008A47F0"/>
    <w:rsid w:val="008A4938"/>
    <w:rsid w:val="008A5EC5"/>
    <w:rsid w:val="008A71FE"/>
    <w:rsid w:val="008B1157"/>
    <w:rsid w:val="008B25DA"/>
    <w:rsid w:val="008B3092"/>
    <w:rsid w:val="008B3FBC"/>
    <w:rsid w:val="008B496D"/>
    <w:rsid w:val="008B566D"/>
    <w:rsid w:val="008B5824"/>
    <w:rsid w:val="008B5851"/>
    <w:rsid w:val="008C17D0"/>
    <w:rsid w:val="008C3571"/>
    <w:rsid w:val="008C5072"/>
    <w:rsid w:val="008C7DEB"/>
    <w:rsid w:val="008D196D"/>
    <w:rsid w:val="008D1CA3"/>
    <w:rsid w:val="008D2A38"/>
    <w:rsid w:val="008D2F63"/>
    <w:rsid w:val="008D3604"/>
    <w:rsid w:val="008D4399"/>
    <w:rsid w:val="008D5962"/>
    <w:rsid w:val="008D609A"/>
    <w:rsid w:val="008E01A9"/>
    <w:rsid w:val="008E07C3"/>
    <w:rsid w:val="008E1CF7"/>
    <w:rsid w:val="008E1F60"/>
    <w:rsid w:val="008E3433"/>
    <w:rsid w:val="008E631B"/>
    <w:rsid w:val="008E6450"/>
    <w:rsid w:val="008E6F98"/>
    <w:rsid w:val="008E79FB"/>
    <w:rsid w:val="008E7D8C"/>
    <w:rsid w:val="008F0B9B"/>
    <w:rsid w:val="008F1093"/>
    <w:rsid w:val="008F15FB"/>
    <w:rsid w:val="008F556A"/>
    <w:rsid w:val="008F5A39"/>
    <w:rsid w:val="008F6244"/>
    <w:rsid w:val="008F67C3"/>
    <w:rsid w:val="008F7C4B"/>
    <w:rsid w:val="008F7F8E"/>
    <w:rsid w:val="009001AE"/>
    <w:rsid w:val="0090168C"/>
    <w:rsid w:val="0090457F"/>
    <w:rsid w:val="00904934"/>
    <w:rsid w:val="00904D34"/>
    <w:rsid w:val="00904E28"/>
    <w:rsid w:val="009070EE"/>
    <w:rsid w:val="00913E4B"/>
    <w:rsid w:val="009147A0"/>
    <w:rsid w:val="00917385"/>
    <w:rsid w:val="00921503"/>
    <w:rsid w:val="00921C0F"/>
    <w:rsid w:val="00921EE0"/>
    <w:rsid w:val="00924202"/>
    <w:rsid w:val="009248B8"/>
    <w:rsid w:val="00925189"/>
    <w:rsid w:val="00925C64"/>
    <w:rsid w:val="0092664F"/>
    <w:rsid w:val="009268D9"/>
    <w:rsid w:val="00930976"/>
    <w:rsid w:val="0093206A"/>
    <w:rsid w:val="00932716"/>
    <w:rsid w:val="00934D73"/>
    <w:rsid w:val="00935262"/>
    <w:rsid w:val="00935C4A"/>
    <w:rsid w:val="0093623C"/>
    <w:rsid w:val="00936A41"/>
    <w:rsid w:val="00936D70"/>
    <w:rsid w:val="00940FF1"/>
    <w:rsid w:val="009442E9"/>
    <w:rsid w:val="0094481C"/>
    <w:rsid w:val="00945345"/>
    <w:rsid w:val="00945DF9"/>
    <w:rsid w:val="00945F85"/>
    <w:rsid w:val="00946546"/>
    <w:rsid w:val="0095105C"/>
    <w:rsid w:val="0095107E"/>
    <w:rsid w:val="009520F7"/>
    <w:rsid w:val="00953669"/>
    <w:rsid w:val="009553FB"/>
    <w:rsid w:val="0095640D"/>
    <w:rsid w:val="00956822"/>
    <w:rsid w:val="00956BFB"/>
    <w:rsid w:val="009614E8"/>
    <w:rsid w:val="009620F0"/>
    <w:rsid w:val="009626CC"/>
    <w:rsid w:val="00962CEC"/>
    <w:rsid w:val="00964560"/>
    <w:rsid w:val="00966AE5"/>
    <w:rsid w:val="00970DE3"/>
    <w:rsid w:val="00971552"/>
    <w:rsid w:val="0097191E"/>
    <w:rsid w:val="00971EE8"/>
    <w:rsid w:val="00975A61"/>
    <w:rsid w:val="00975C50"/>
    <w:rsid w:val="0097627A"/>
    <w:rsid w:val="0098120D"/>
    <w:rsid w:val="009822E7"/>
    <w:rsid w:val="00982CC9"/>
    <w:rsid w:val="00986979"/>
    <w:rsid w:val="00987776"/>
    <w:rsid w:val="00991614"/>
    <w:rsid w:val="00991815"/>
    <w:rsid w:val="009937D1"/>
    <w:rsid w:val="00997DC8"/>
    <w:rsid w:val="009A02E7"/>
    <w:rsid w:val="009A0401"/>
    <w:rsid w:val="009A130E"/>
    <w:rsid w:val="009A1ADA"/>
    <w:rsid w:val="009A2A88"/>
    <w:rsid w:val="009A39EF"/>
    <w:rsid w:val="009A4FE0"/>
    <w:rsid w:val="009A5411"/>
    <w:rsid w:val="009A6310"/>
    <w:rsid w:val="009A7AAE"/>
    <w:rsid w:val="009A7C5F"/>
    <w:rsid w:val="009B2A18"/>
    <w:rsid w:val="009B2C98"/>
    <w:rsid w:val="009B2D2B"/>
    <w:rsid w:val="009B62AB"/>
    <w:rsid w:val="009B73BF"/>
    <w:rsid w:val="009B7AD4"/>
    <w:rsid w:val="009B7F33"/>
    <w:rsid w:val="009C13CF"/>
    <w:rsid w:val="009C2AAB"/>
    <w:rsid w:val="009C3A44"/>
    <w:rsid w:val="009C44E1"/>
    <w:rsid w:val="009C6A77"/>
    <w:rsid w:val="009C6BE4"/>
    <w:rsid w:val="009D21AD"/>
    <w:rsid w:val="009D274B"/>
    <w:rsid w:val="009D2E44"/>
    <w:rsid w:val="009D3260"/>
    <w:rsid w:val="009D3D8D"/>
    <w:rsid w:val="009D425A"/>
    <w:rsid w:val="009D533F"/>
    <w:rsid w:val="009D7F84"/>
    <w:rsid w:val="009E0568"/>
    <w:rsid w:val="009E2494"/>
    <w:rsid w:val="009E2CE3"/>
    <w:rsid w:val="009E3393"/>
    <w:rsid w:val="009E4744"/>
    <w:rsid w:val="009E5BE3"/>
    <w:rsid w:val="009E5D2B"/>
    <w:rsid w:val="009E704E"/>
    <w:rsid w:val="009F0565"/>
    <w:rsid w:val="009F05FB"/>
    <w:rsid w:val="009F1D56"/>
    <w:rsid w:val="009F1FA7"/>
    <w:rsid w:val="009F2090"/>
    <w:rsid w:val="009F2CE7"/>
    <w:rsid w:val="009F3F3B"/>
    <w:rsid w:val="009F7688"/>
    <w:rsid w:val="009F7CAF"/>
    <w:rsid w:val="00A00EF9"/>
    <w:rsid w:val="00A02D83"/>
    <w:rsid w:val="00A03D30"/>
    <w:rsid w:val="00A051C1"/>
    <w:rsid w:val="00A06634"/>
    <w:rsid w:val="00A07477"/>
    <w:rsid w:val="00A07CE3"/>
    <w:rsid w:val="00A106B8"/>
    <w:rsid w:val="00A1072C"/>
    <w:rsid w:val="00A12D8E"/>
    <w:rsid w:val="00A14245"/>
    <w:rsid w:val="00A149AC"/>
    <w:rsid w:val="00A151A9"/>
    <w:rsid w:val="00A16073"/>
    <w:rsid w:val="00A17966"/>
    <w:rsid w:val="00A22B21"/>
    <w:rsid w:val="00A23C7B"/>
    <w:rsid w:val="00A23E1F"/>
    <w:rsid w:val="00A2485E"/>
    <w:rsid w:val="00A25618"/>
    <w:rsid w:val="00A257BA"/>
    <w:rsid w:val="00A2598B"/>
    <w:rsid w:val="00A2691C"/>
    <w:rsid w:val="00A277E2"/>
    <w:rsid w:val="00A33025"/>
    <w:rsid w:val="00A33089"/>
    <w:rsid w:val="00A33625"/>
    <w:rsid w:val="00A337F1"/>
    <w:rsid w:val="00A33F94"/>
    <w:rsid w:val="00A34617"/>
    <w:rsid w:val="00A34BAC"/>
    <w:rsid w:val="00A3636B"/>
    <w:rsid w:val="00A36EE1"/>
    <w:rsid w:val="00A4114B"/>
    <w:rsid w:val="00A41AE3"/>
    <w:rsid w:val="00A41B1C"/>
    <w:rsid w:val="00A42C07"/>
    <w:rsid w:val="00A4344B"/>
    <w:rsid w:val="00A45D1D"/>
    <w:rsid w:val="00A45EFE"/>
    <w:rsid w:val="00A46BCA"/>
    <w:rsid w:val="00A4778E"/>
    <w:rsid w:val="00A50834"/>
    <w:rsid w:val="00A52199"/>
    <w:rsid w:val="00A536DC"/>
    <w:rsid w:val="00A53AEB"/>
    <w:rsid w:val="00A54CDF"/>
    <w:rsid w:val="00A56CB9"/>
    <w:rsid w:val="00A57B40"/>
    <w:rsid w:val="00A57C8A"/>
    <w:rsid w:val="00A60F47"/>
    <w:rsid w:val="00A620B4"/>
    <w:rsid w:val="00A63ECB"/>
    <w:rsid w:val="00A64080"/>
    <w:rsid w:val="00A65352"/>
    <w:rsid w:val="00A65497"/>
    <w:rsid w:val="00A65A55"/>
    <w:rsid w:val="00A65C14"/>
    <w:rsid w:val="00A665DC"/>
    <w:rsid w:val="00A71A83"/>
    <w:rsid w:val="00A71CEE"/>
    <w:rsid w:val="00A74D80"/>
    <w:rsid w:val="00A75AC4"/>
    <w:rsid w:val="00A776AD"/>
    <w:rsid w:val="00A77978"/>
    <w:rsid w:val="00A77D6C"/>
    <w:rsid w:val="00A77D87"/>
    <w:rsid w:val="00A811AE"/>
    <w:rsid w:val="00A82555"/>
    <w:rsid w:val="00A825A4"/>
    <w:rsid w:val="00A831D3"/>
    <w:rsid w:val="00A839ED"/>
    <w:rsid w:val="00A84A3B"/>
    <w:rsid w:val="00A84CC3"/>
    <w:rsid w:val="00A8510C"/>
    <w:rsid w:val="00A87094"/>
    <w:rsid w:val="00A8777A"/>
    <w:rsid w:val="00A90BE7"/>
    <w:rsid w:val="00A91824"/>
    <w:rsid w:val="00A91E9F"/>
    <w:rsid w:val="00A933BD"/>
    <w:rsid w:val="00A9367F"/>
    <w:rsid w:val="00A940FE"/>
    <w:rsid w:val="00A945C3"/>
    <w:rsid w:val="00A948F2"/>
    <w:rsid w:val="00A95E9A"/>
    <w:rsid w:val="00A97565"/>
    <w:rsid w:val="00AA0786"/>
    <w:rsid w:val="00AA0C4E"/>
    <w:rsid w:val="00AA146F"/>
    <w:rsid w:val="00AA15BC"/>
    <w:rsid w:val="00AA1AB2"/>
    <w:rsid w:val="00AA2808"/>
    <w:rsid w:val="00AA38A3"/>
    <w:rsid w:val="00AA429B"/>
    <w:rsid w:val="00AA44B2"/>
    <w:rsid w:val="00AA4B54"/>
    <w:rsid w:val="00AA6380"/>
    <w:rsid w:val="00AA6CEE"/>
    <w:rsid w:val="00AB0ECD"/>
    <w:rsid w:val="00AB10F3"/>
    <w:rsid w:val="00AB1DB6"/>
    <w:rsid w:val="00AB29C9"/>
    <w:rsid w:val="00AB482B"/>
    <w:rsid w:val="00AB5682"/>
    <w:rsid w:val="00AC23B6"/>
    <w:rsid w:val="00AC44EE"/>
    <w:rsid w:val="00AC55FC"/>
    <w:rsid w:val="00AC6D45"/>
    <w:rsid w:val="00AC6DD8"/>
    <w:rsid w:val="00AC7DE8"/>
    <w:rsid w:val="00AD08D6"/>
    <w:rsid w:val="00AD157A"/>
    <w:rsid w:val="00AD4705"/>
    <w:rsid w:val="00AD619E"/>
    <w:rsid w:val="00AD77A3"/>
    <w:rsid w:val="00AE065C"/>
    <w:rsid w:val="00AE126C"/>
    <w:rsid w:val="00AE299D"/>
    <w:rsid w:val="00AE4B6E"/>
    <w:rsid w:val="00AE7887"/>
    <w:rsid w:val="00AE7E15"/>
    <w:rsid w:val="00AE7FBD"/>
    <w:rsid w:val="00AF1A33"/>
    <w:rsid w:val="00AF2E77"/>
    <w:rsid w:val="00AF37B9"/>
    <w:rsid w:val="00AF4467"/>
    <w:rsid w:val="00AF5DE2"/>
    <w:rsid w:val="00AF6744"/>
    <w:rsid w:val="00AF68FD"/>
    <w:rsid w:val="00AF6B0F"/>
    <w:rsid w:val="00B01D84"/>
    <w:rsid w:val="00B02074"/>
    <w:rsid w:val="00B0256C"/>
    <w:rsid w:val="00B025B6"/>
    <w:rsid w:val="00B04039"/>
    <w:rsid w:val="00B04570"/>
    <w:rsid w:val="00B04BAB"/>
    <w:rsid w:val="00B05152"/>
    <w:rsid w:val="00B059D5"/>
    <w:rsid w:val="00B066BD"/>
    <w:rsid w:val="00B06BD8"/>
    <w:rsid w:val="00B06FC5"/>
    <w:rsid w:val="00B10EE4"/>
    <w:rsid w:val="00B1123F"/>
    <w:rsid w:val="00B143D6"/>
    <w:rsid w:val="00B16DC0"/>
    <w:rsid w:val="00B16ED8"/>
    <w:rsid w:val="00B204DB"/>
    <w:rsid w:val="00B244CA"/>
    <w:rsid w:val="00B25122"/>
    <w:rsid w:val="00B2564E"/>
    <w:rsid w:val="00B2669C"/>
    <w:rsid w:val="00B26BAD"/>
    <w:rsid w:val="00B270C1"/>
    <w:rsid w:val="00B2798F"/>
    <w:rsid w:val="00B30236"/>
    <w:rsid w:val="00B31495"/>
    <w:rsid w:val="00B324C8"/>
    <w:rsid w:val="00B330E6"/>
    <w:rsid w:val="00B350CA"/>
    <w:rsid w:val="00B359A4"/>
    <w:rsid w:val="00B35B8E"/>
    <w:rsid w:val="00B3626C"/>
    <w:rsid w:val="00B368DC"/>
    <w:rsid w:val="00B36DC5"/>
    <w:rsid w:val="00B37394"/>
    <w:rsid w:val="00B378AF"/>
    <w:rsid w:val="00B37B87"/>
    <w:rsid w:val="00B37D03"/>
    <w:rsid w:val="00B42259"/>
    <w:rsid w:val="00B42F27"/>
    <w:rsid w:val="00B44147"/>
    <w:rsid w:val="00B44327"/>
    <w:rsid w:val="00B46146"/>
    <w:rsid w:val="00B4713F"/>
    <w:rsid w:val="00B475E2"/>
    <w:rsid w:val="00B4778C"/>
    <w:rsid w:val="00B47FEC"/>
    <w:rsid w:val="00B52C54"/>
    <w:rsid w:val="00B54ACF"/>
    <w:rsid w:val="00B5507C"/>
    <w:rsid w:val="00B56AFD"/>
    <w:rsid w:val="00B56C41"/>
    <w:rsid w:val="00B6099D"/>
    <w:rsid w:val="00B614E1"/>
    <w:rsid w:val="00B62840"/>
    <w:rsid w:val="00B62940"/>
    <w:rsid w:val="00B62EB9"/>
    <w:rsid w:val="00B64A45"/>
    <w:rsid w:val="00B6544E"/>
    <w:rsid w:val="00B6576D"/>
    <w:rsid w:val="00B666D4"/>
    <w:rsid w:val="00B6691A"/>
    <w:rsid w:val="00B66A38"/>
    <w:rsid w:val="00B677B4"/>
    <w:rsid w:val="00B67C8B"/>
    <w:rsid w:val="00B70B53"/>
    <w:rsid w:val="00B70D4B"/>
    <w:rsid w:val="00B72632"/>
    <w:rsid w:val="00B72F30"/>
    <w:rsid w:val="00B74244"/>
    <w:rsid w:val="00B759CA"/>
    <w:rsid w:val="00B75C10"/>
    <w:rsid w:val="00B767C7"/>
    <w:rsid w:val="00B8190B"/>
    <w:rsid w:val="00B81A64"/>
    <w:rsid w:val="00B81BEA"/>
    <w:rsid w:val="00B833CC"/>
    <w:rsid w:val="00B83D2B"/>
    <w:rsid w:val="00B87ACF"/>
    <w:rsid w:val="00B87EDC"/>
    <w:rsid w:val="00B918A0"/>
    <w:rsid w:val="00B9340C"/>
    <w:rsid w:val="00B93A04"/>
    <w:rsid w:val="00B93B6B"/>
    <w:rsid w:val="00B94057"/>
    <w:rsid w:val="00B9457B"/>
    <w:rsid w:val="00B94FB6"/>
    <w:rsid w:val="00B958CE"/>
    <w:rsid w:val="00B95C13"/>
    <w:rsid w:val="00B97989"/>
    <w:rsid w:val="00BA0F23"/>
    <w:rsid w:val="00BA1FFA"/>
    <w:rsid w:val="00BA3069"/>
    <w:rsid w:val="00BA470B"/>
    <w:rsid w:val="00BA49B5"/>
    <w:rsid w:val="00BA5717"/>
    <w:rsid w:val="00BA581C"/>
    <w:rsid w:val="00BA5CAC"/>
    <w:rsid w:val="00BA6A23"/>
    <w:rsid w:val="00BA7681"/>
    <w:rsid w:val="00BB025F"/>
    <w:rsid w:val="00BB0C11"/>
    <w:rsid w:val="00BB1F07"/>
    <w:rsid w:val="00BB2C15"/>
    <w:rsid w:val="00BB2D8A"/>
    <w:rsid w:val="00BB339F"/>
    <w:rsid w:val="00BB3786"/>
    <w:rsid w:val="00BB4E46"/>
    <w:rsid w:val="00BB7832"/>
    <w:rsid w:val="00BB7A2C"/>
    <w:rsid w:val="00BC16F2"/>
    <w:rsid w:val="00BC2B13"/>
    <w:rsid w:val="00BC2C8C"/>
    <w:rsid w:val="00BC330F"/>
    <w:rsid w:val="00BC37D7"/>
    <w:rsid w:val="00BC6CA6"/>
    <w:rsid w:val="00BC7E59"/>
    <w:rsid w:val="00BD0E02"/>
    <w:rsid w:val="00BD181E"/>
    <w:rsid w:val="00BD2A17"/>
    <w:rsid w:val="00BD60D7"/>
    <w:rsid w:val="00BE2442"/>
    <w:rsid w:val="00BE2EA9"/>
    <w:rsid w:val="00BE322F"/>
    <w:rsid w:val="00BE3265"/>
    <w:rsid w:val="00BE56EE"/>
    <w:rsid w:val="00BE69E9"/>
    <w:rsid w:val="00BE6D04"/>
    <w:rsid w:val="00BE7EC3"/>
    <w:rsid w:val="00BE7EFB"/>
    <w:rsid w:val="00BF0BF6"/>
    <w:rsid w:val="00BF104B"/>
    <w:rsid w:val="00BF1AEE"/>
    <w:rsid w:val="00BF1B76"/>
    <w:rsid w:val="00BF1D71"/>
    <w:rsid w:val="00BF3149"/>
    <w:rsid w:val="00BF3DAE"/>
    <w:rsid w:val="00BF4AC5"/>
    <w:rsid w:val="00BF4E20"/>
    <w:rsid w:val="00BF4EF1"/>
    <w:rsid w:val="00BF5A84"/>
    <w:rsid w:val="00BF6182"/>
    <w:rsid w:val="00C004D3"/>
    <w:rsid w:val="00C00B94"/>
    <w:rsid w:val="00C00FF4"/>
    <w:rsid w:val="00C01BBD"/>
    <w:rsid w:val="00C0241B"/>
    <w:rsid w:val="00C043D2"/>
    <w:rsid w:val="00C04643"/>
    <w:rsid w:val="00C04928"/>
    <w:rsid w:val="00C04DFB"/>
    <w:rsid w:val="00C05C4D"/>
    <w:rsid w:val="00C06C63"/>
    <w:rsid w:val="00C072C5"/>
    <w:rsid w:val="00C074E2"/>
    <w:rsid w:val="00C07E46"/>
    <w:rsid w:val="00C12310"/>
    <w:rsid w:val="00C1240E"/>
    <w:rsid w:val="00C13137"/>
    <w:rsid w:val="00C15954"/>
    <w:rsid w:val="00C17EA8"/>
    <w:rsid w:val="00C20A32"/>
    <w:rsid w:val="00C23FB9"/>
    <w:rsid w:val="00C24F83"/>
    <w:rsid w:val="00C27A7D"/>
    <w:rsid w:val="00C3030F"/>
    <w:rsid w:val="00C31089"/>
    <w:rsid w:val="00C3268B"/>
    <w:rsid w:val="00C332DE"/>
    <w:rsid w:val="00C33319"/>
    <w:rsid w:val="00C347B8"/>
    <w:rsid w:val="00C35D45"/>
    <w:rsid w:val="00C36653"/>
    <w:rsid w:val="00C37263"/>
    <w:rsid w:val="00C415A7"/>
    <w:rsid w:val="00C4284F"/>
    <w:rsid w:val="00C456C9"/>
    <w:rsid w:val="00C45A50"/>
    <w:rsid w:val="00C45E0C"/>
    <w:rsid w:val="00C45FA7"/>
    <w:rsid w:val="00C50467"/>
    <w:rsid w:val="00C50F59"/>
    <w:rsid w:val="00C5336D"/>
    <w:rsid w:val="00C54922"/>
    <w:rsid w:val="00C561C6"/>
    <w:rsid w:val="00C563B0"/>
    <w:rsid w:val="00C5659A"/>
    <w:rsid w:val="00C565C3"/>
    <w:rsid w:val="00C60511"/>
    <w:rsid w:val="00C649EA"/>
    <w:rsid w:val="00C6679A"/>
    <w:rsid w:val="00C66D1A"/>
    <w:rsid w:val="00C67FC2"/>
    <w:rsid w:val="00C704EE"/>
    <w:rsid w:val="00C73D8E"/>
    <w:rsid w:val="00C73FBC"/>
    <w:rsid w:val="00C74112"/>
    <w:rsid w:val="00C74677"/>
    <w:rsid w:val="00C748F8"/>
    <w:rsid w:val="00C77AD0"/>
    <w:rsid w:val="00C803A2"/>
    <w:rsid w:val="00C80D9F"/>
    <w:rsid w:val="00C81076"/>
    <w:rsid w:val="00C81885"/>
    <w:rsid w:val="00C81B3A"/>
    <w:rsid w:val="00C825D6"/>
    <w:rsid w:val="00C825DE"/>
    <w:rsid w:val="00C82C0A"/>
    <w:rsid w:val="00C830E6"/>
    <w:rsid w:val="00C83546"/>
    <w:rsid w:val="00C843DE"/>
    <w:rsid w:val="00C845E9"/>
    <w:rsid w:val="00C849D8"/>
    <w:rsid w:val="00C8519F"/>
    <w:rsid w:val="00C85744"/>
    <w:rsid w:val="00C8580B"/>
    <w:rsid w:val="00C86268"/>
    <w:rsid w:val="00C86AEA"/>
    <w:rsid w:val="00C86BA5"/>
    <w:rsid w:val="00C87B11"/>
    <w:rsid w:val="00C90ECA"/>
    <w:rsid w:val="00C90F58"/>
    <w:rsid w:val="00C96D30"/>
    <w:rsid w:val="00CA0381"/>
    <w:rsid w:val="00CA29FE"/>
    <w:rsid w:val="00CA5077"/>
    <w:rsid w:val="00CA75AE"/>
    <w:rsid w:val="00CA77E5"/>
    <w:rsid w:val="00CA7BCF"/>
    <w:rsid w:val="00CB0306"/>
    <w:rsid w:val="00CB0C37"/>
    <w:rsid w:val="00CB0E87"/>
    <w:rsid w:val="00CB1E38"/>
    <w:rsid w:val="00CB3236"/>
    <w:rsid w:val="00CB49B8"/>
    <w:rsid w:val="00CB4A06"/>
    <w:rsid w:val="00CB670C"/>
    <w:rsid w:val="00CC0B30"/>
    <w:rsid w:val="00CC15B5"/>
    <w:rsid w:val="00CC1C49"/>
    <w:rsid w:val="00CC2127"/>
    <w:rsid w:val="00CC28DE"/>
    <w:rsid w:val="00CC57B7"/>
    <w:rsid w:val="00CC5DFE"/>
    <w:rsid w:val="00CC613D"/>
    <w:rsid w:val="00CC780A"/>
    <w:rsid w:val="00CC7D54"/>
    <w:rsid w:val="00CD000A"/>
    <w:rsid w:val="00CD1C38"/>
    <w:rsid w:val="00CD2EE0"/>
    <w:rsid w:val="00CD34BC"/>
    <w:rsid w:val="00CD5D01"/>
    <w:rsid w:val="00CD6037"/>
    <w:rsid w:val="00CD625A"/>
    <w:rsid w:val="00CD6604"/>
    <w:rsid w:val="00CD73F0"/>
    <w:rsid w:val="00CD766B"/>
    <w:rsid w:val="00CD7806"/>
    <w:rsid w:val="00CE1B58"/>
    <w:rsid w:val="00CE1D77"/>
    <w:rsid w:val="00CE3C0C"/>
    <w:rsid w:val="00CE4653"/>
    <w:rsid w:val="00CE48E2"/>
    <w:rsid w:val="00CE5CA8"/>
    <w:rsid w:val="00CE6FB0"/>
    <w:rsid w:val="00CE7EAB"/>
    <w:rsid w:val="00CF3FD1"/>
    <w:rsid w:val="00CF4DA3"/>
    <w:rsid w:val="00CF66FA"/>
    <w:rsid w:val="00D003C7"/>
    <w:rsid w:val="00D006F6"/>
    <w:rsid w:val="00D00AAC"/>
    <w:rsid w:val="00D010BC"/>
    <w:rsid w:val="00D02288"/>
    <w:rsid w:val="00D03003"/>
    <w:rsid w:val="00D031C9"/>
    <w:rsid w:val="00D04F5A"/>
    <w:rsid w:val="00D05562"/>
    <w:rsid w:val="00D05DFE"/>
    <w:rsid w:val="00D063DE"/>
    <w:rsid w:val="00D06897"/>
    <w:rsid w:val="00D10F30"/>
    <w:rsid w:val="00D110D6"/>
    <w:rsid w:val="00D127FF"/>
    <w:rsid w:val="00D14281"/>
    <w:rsid w:val="00D14B05"/>
    <w:rsid w:val="00D16AE3"/>
    <w:rsid w:val="00D173FD"/>
    <w:rsid w:val="00D17F37"/>
    <w:rsid w:val="00D214B5"/>
    <w:rsid w:val="00D23C17"/>
    <w:rsid w:val="00D23D2E"/>
    <w:rsid w:val="00D241CB"/>
    <w:rsid w:val="00D241E7"/>
    <w:rsid w:val="00D24D9C"/>
    <w:rsid w:val="00D2545D"/>
    <w:rsid w:val="00D26B7B"/>
    <w:rsid w:val="00D272E3"/>
    <w:rsid w:val="00D27596"/>
    <w:rsid w:val="00D27F77"/>
    <w:rsid w:val="00D313D2"/>
    <w:rsid w:val="00D316D2"/>
    <w:rsid w:val="00D31F98"/>
    <w:rsid w:val="00D35012"/>
    <w:rsid w:val="00D358F7"/>
    <w:rsid w:val="00D36349"/>
    <w:rsid w:val="00D40655"/>
    <w:rsid w:val="00D4133F"/>
    <w:rsid w:val="00D44B6D"/>
    <w:rsid w:val="00D44E90"/>
    <w:rsid w:val="00D4510A"/>
    <w:rsid w:val="00D4762B"/>
    <w:rsid w:val="00D507D4"/>
    <w:rsid w:val="00D50B28"/>
    <w:rsid w:val="00D52157"/>
    <w:rsid w:val="00D55880"/>
    <w:rsid w:val="00D61F41"/>
    <w:rsid w:val="00D62A38"/>
    <w:rsid w:val="00D63881"/>
    <w:rsid w:val="00D672A9"/>
    <w:rsid w:val="00D70D36"/>
    <w:rsid w:val="00D713FC"/>
    <w:rsid w:val="00D7322B"/>
    <w:rsid w:val="00D737FD"/>
    <w:rsid w:val="00D738A8"/>
    <w:rsid w:val="00D76422"/>
    <w:rsid w:val="00D80185"/>
    <w:rsid w:val="00D81EA9"/>
    <w:rsid w:val="00D81EC1"/>
    <w:rsid w:val="00D82C01"/>
    <w:rsid w:val="00D83098"/>
    <w:rsid w:val="00D83A65"/>
    <w:rsid w:val="00D843CE"/>
    <w:rsid w:val="00D84F17"/>
    <w:rsid w:val="00D8501B"/>
    <w:rsid w:val="00D8509A"/>
    <w:rsid w:val="00D85CEE"/>
    <w:rsid w:val="00D86383"/>
    <w:rsid w:val="00D86EA9"/>
    <w:rsid w:val="00D87E02"/>
    <w:rsid w:val="00D90779"/>
    <w:rsid w:val="00D90962"/>
    <w:rsid w:val="00D93944"/>
    <w:rsid w:val="00D96957"/>
    <w:rsid w:val="00D973B6"/>
    <w:rsid w:val="00D97E58"/>
    <w:rsid w:val="00DA143B"/>
    <w:rsid w:val="00DA455C"/>
    <w:rsid w:val="00DA59BF"/>
    <w:rsid w:val="00DA5F8E"/>
    <w:rsid w:val="00DA6603"/>
    <w:rsid w:val="00DA6AEB"/>
    <w:rsid w:val="00DB0D19"/>
    <w:rsid w:val="00DB2F30"/>
    <w:rsid w:val="00DB415A"/>
    <w:rsid w:val="00DB4A1A"/>
    <w:rsid w:val="00DB4C5F"/>
    <w:rsid w:val="00DB507C"/>
    <w:rsid w:val="00DB6036"/>
    <w:rsid w:val="00DB60FD"/>
    <w:rsid w:val="00DB675B"/>
    <w:rsid w:val="00DB6F5C"/>
    <w:rsid w:val="00DC1950"/>
    <w:rsid w:val="00DC2807"/>
    <w:rsid w:val="00DC2CE2"/>
    <w:rsid w:val="00DC526F"/>
    <w:rsid w:val="00DC7A23"/>
    <w:rsid w:val="00DD0388"/>
    <w:rsid w:val="00DD09F4"/>
    <w:rsid w:val="00DD26B2"/>
    <w:rsid w:val="00DD2933"/>
    <w:rsid w:val="00DD54C6"/>
    <w:rsid w:val="00DD5C5C"/>
    <w:rsid w:val="00DD60D8"/>
    <w:rsid w:val="00DD66F8"/>
    <w:rsid w:val="00DD7414"/>
    <w:rsid w:val="00DE2FE9"/>
    <w:rsid w:val="00DE4978"/>
    <w:rsid w:val="00DE7BD6"/>
    <w:rsid w:val="00DF0BE9"/>
    <w:rsid w:val="00DF0F23"/>
    <w:rsid w:val="00DF11C3"/>
    <w:rsid w:val="00DF13C4"/>
    <w:rsid w:val="00DF1D8B"/>
    <w:rsid w:val="00DF20CD"/>
    <w:rsid w:val="00DF2518"/>
    <w:rsid w:val="00DF25EF"/>
    <w:rsid w:val="00DF2B08"/>
    <w:rsid w:val="00DF467E"/>
    <w:rsid w:val="00DF5FE5"/>
    <w:rsid w:val="00DF6BEB"/>
    <w:rsid w:val="00DF7B74"/>
    <w:rsid w:val="00E00D74"/>
    <w:rsid w:val="00E00E22"/>
    <w:rsid w:val="00E02947"/>
    <w:rsid w:val="00E034C9"/>
    <w:rsid w:val="00E0486B"/>
    <w:rsid w:val="00E07C78"/>
    <w:rsid w:val="00E10526"/>
    <w:rsid w:val="00E116B1"/>
    <w:rsid w:val="00E11716"/>
    <w:rsid w:val="00E11D65"/>
    <w:rsid w:val="00E12444"/>
    <w:rsid w:val="00E1253F"/>
    <w:rsid w:val="00E13081"/>
    <w:rsid w:val="00E13E22"/>
    <w:rsid w:val="00E144B1"/>
    <w:rsid w:val="00E159E3"/>
    <w:rsid w:val="00E15C49"/>
    <w:rsid w:val="00E160E3"/>
    <w:rsid w:val="00E16FA1"/>
    <w:rsid w:val="00E211AC"/>
    <w:rsid w:val="00E216D7"/>
    <w:rsid w:val="00E23D61"/>
    <w:rsid w:val="00E240E4"/>
    <w:rsid w:val="00E24789"/>
    <w:rsid w:val="00E27B20"/>
    <w:rsid w:val="00E302F5"/>
    <w:rsid w:val="00E30BCD"/>
    <w:rsid w:val="00E30F23"/>
    <w:rsid w:val="00E31758"/>
    <w:rsid w:val="00E32A6B"/>
    <w:rsid w:val="00E339A1"/>
    <w:rsid w:val="00E34C26"/>
    <w:rsid w:val="00E3653F"/>
    <w:rsid w:val="00E407A1"/>
    <w:rsid w:val="00E4203B"/>
    <w:rsid w:val="00E42949"/>
    <w:rsid w:val="00E42D36"/>
    <w:rsid w:val="00E46055"/>
    <w:rsid w:val="00E4721B"/>
    <w:rsid w:val="00E47228"/>
    <w:rsid w:val="00E516C0"/>
    <w:rsid w:val="00E53452"/>
    <w:rsid w:val="00E535DF"/>
    <w:rsid w:val="00E550E8"/>
    <w:rsid w:val="00E5534D"/>
    <w:rsid w:val="00E55FE8"/>
    <w:rsid w:val="00E61A2B"/>
    <w:rsid w:val="00E61C21"/>
    <w:rsid w:val="00E63A40"/>
    <w:rsid w:val="00E640EB"/>
    <w:rsid w:val="00E646FA"/>
    <w:rsid w:val="00E655CB"/>
    <w:rsid w:val="00E66A5A"/>
    <w:rsid w:val="00E6729B"/>
    <w:rsid w:val="00E67524"/>
    <w:rsid w:val="00E679CA"/>
    <w:rsid w:val="00E7153C"/>
    <w:rsid w:val="00E7254B"/>
    <w:rsid w:val="00E73320"/>
    <w:rsid w:val="00E73B91"/>
    <w:rsid w:val="00E75BA9"/>
    <w:rsid w:val="00E762C2"/>
    <w:rsid w:val="00E76700"/>
    <w:rsid w:val="00E77335"/>
    <w:rsid w:val="00E80305"/>
    <w:rsid w:val="00E820B5"/>
    <w:rsid w:val="00E8556B"/>
    <w:rsid w:val="00E858BD"/>
    <w:rsid w:val="00E85C98"/>
    <w:rsid w:val="00E86B88"/>
    <w:rsid w:val="00E86C7B"/>
    <w:rsid w:val="00E877C4"/>
    <w:rsid w:val="00E911F7"/>
    <w:rsid w:val="00E918E3"/>
    <w:rsid w:val="00E923A1"/>
    <w:rsid w:val="00E92914"/>
    <w:rsid w:val="00E936F8"/>
    <w:rsid w:val="00E958AD"/>
    <w:rsid w:val="00E96D9C"/>
    <w:rsid w:val="00E97AE3"/>
    <w:rsid w:val="00E97B60"/>
    <w:rsid w:val="00EA059F"/>
    <w:rsid w:val="00EA0621"/>
    <w:rsid w:val="00EA0B6C"/>
    <w:rsid w:val="00EA12F4"/>
    <w:rsid w:val="00EA2E24"/>
    <w:rsid w:val="00EA3112"/>
    <w:rsid w:val="00EA3702"/>
    <w:rsid w:val="00EA6774"/>
    <w:rsid w:val="00EA7F51"/>
    <w:rsid w:val="00EB01C9"/>
    <w:rsid w:val="00EB0D1F"/>
    <w:rsid w:val="00EB1A58"/>
    <w:rsid w:val="00EB4F58"/>
    <w:rsid w:val="00EB533C"/>
    <w:rsid w:val="00EB5A9F"/>
    <w:rsid w:val="00EB73CD"/>
    <w:rsid w:val="00EB7F66"/>
    <w:rsid w:val="00EC1B22"/>
    <w:rsid w:val="00EC3C2A"/>
    <w:rsid w:val="00EC48E2"/>
    <w:rsid w:val="00EC4EED"/>
    <w:rsid w:val="00EC5CE8"/>
    <w:rsid w:val="00ED04BA"/>
    <w:rsid w:val="00ED0ACD"/>
    <w:rsid w:val="00ED11AB"/>
    <w:rsid w:val="00ED2AFD"/>
    <w:rsid w:val="00ED58FA"/>
    <w:rsid w:val="00ED5EE4"/>
    <w:rsid w:val="00EE11C4"/>
    <w:rsid w:val="00EE1ABB"/>
    <w:rsid w:val="00EE1E09"/>
    <w:rsid w:val="00EE67CE"/>
    <w:rsid w:val="00EE6F6B"/>
    <w:rsid w:val="00EF0EC1"/>
    <w:rsid w:val="00EF196A"/>
    <w:rsid w:val="00EF19EB"/>
    <w:rsid w:val="00EF1F11"/>
    <w:rsid w:val="00EF383E"/>
    <w:rsid w:val="00EF3FCC"/>
    <w:rsid w:val="00EF419D"/>
    <w:rsid w:val="00EF4BB7"/>
    <w:rsid w:val="00EF540C"/>
    <w:rsid w:val="00EF54C3"/>
    <w:rsid w:val="00EF6FFB"/>
    <w:rsid w:val="00EF781B"/>
    <w:rsid w:val="00F005F6"/>
    <w:rsid w:val="00F02AAA"/>
    <w:rsid w:val="00F03270"/>
    <w:rsid w:val="00F03D8E"/>
    <w:rsid w:val="00F04194"/>
    <w:rsid w:val="00F0422F"/>
    <w:rsid w:val="00F04918"/>
    <w:rsid w:val="00F164EC"/>
    <w:rsid w:val="00F20312"/>
    <w:rsid w:val="00F20D7E"/>
    <w:rsid w:val="00F22E9C"/>
    <w:rsid w:val="00F23ACE"/>
    <w:rsid w:val="00F24315"/>
    <w:rsid w:val="00F268B2"/>
    <w:rsid w:val="00F278CF"/>
    <w:rsid w:val="00F3059E"/>
    <w:rsid w:val="00F32C21"/>
    <w:rsid w:val="00F34321"/>
    <w:rsid w:val="00F345C2"/>
    <w:rsid w:val="00F34AA7"/>
    <w:rsid w:val="00F350E8"/>
    <w:rsid w:val="00F359B3"/>
    <w:rsid w:val="00F3660C"/>
    <w:rsid w:val="00F40713"/>
    <w:rsid w:val="00F40B03"/>
    <w:rsid w:val="00F40CDC"/>
    <w:rsid w:val="00F41861"/>
    <w:rsid w:val="00F41B6F"/>
    <w:rsid w:val="00F4384A"/>
    <w:rsid w:val="00F43E69"/>
    <w:rsid w:val="00F47B16"/>
    <w:rsid w:val="00F502AD"/>
    <w:rsid w:val="00F50A03"/>
    <w:rsid w:val="00F51516"/>
    <w:rsid w:val="00F53005"/>
    <w:rsid w:val="00F5352D"/>
    <w:rsid w:val="00F53B3C"/>
    <w:rsid w:val="00F54701"/>
    <w:rsid w:val="00F54E50"/>
    <w:rsid w:val="00F5590A"/>
    <w:rsid w:val="00F55ED1"/>
    <w:rsid w:val="00F57839"/>
    <w:rsid w:val="00F6067C"/>
    <w:rsid w:val="00F61621"/>
    <w:rsid w:val="00F61683"/>
    <w:rsid w:val="00F6329A"/>
    <w:rsid w:val="00F64028"/>
    <w:rsid w:val="00F64510"/>
    <w:rsid w:val="00F64613"/>
    <w:rsid w:val="00F659B4"/>
    <w:rsid w:val="00F6654B"/>
    <w:rsid w:val="00F67048"/>
    <w:rsid w:val="00F67ADC"/>
    <w:rsid w:val="00F70206"/>
    <w:rsid w:val="00F715BC"/>
    <w:rsid w:val="00F72DB8"/>
    <w:rsid w:val="00F733E3"/>
    <w:rsid w:val="00F749B5"/>
    <w:rsid w:val="00F75394"/>
    <w:rsid w:val="00F75754"/>
    <w:rsid w:val="00F773C8"/>
    <w:rsid w:val="00F777A3"/>
    <w:rsid w:val="00F77E3B"/>
    <w:rsid w:val="00F82DA2"/>
    <w:rsid w:val="00F836E8"/>
    <w:rsid w:val="00F84918"/>
    <w:rsid w:val="00F9048F"/>
    <w:rsid w:val="00F908A1"/>
    <w:rsid w:val="00F92753"/>
    <w:rsid w:val="00F9449B"/>
    <w:rsid w:val="00F9494A"/>
    <w:rsid w:val="00F94F19"/>
    <w:rsid w:val="00F96AAD"/>
    <w:rsid w:val="00FA1314"/>
    <w:rsid w:val="00FA1BEC"/>
    <w:rsid w:val="00FA3CE8"/>
    <w:rsid w:val="00FA57FC"/>
    <w:rsid w:val="00FA5B18"/>
    <w:rsid w:val="00FA5F3B"/>
    <w:rsid w:val="00FA73BB"/>
    <w:rsid w:val="00FA7589"/>
    <w:rsid w:val="00FA7AF2"/>
    <w:rsid w:val="00FB1306"/>
    <w:rsid w:val="00FB28F4"/>
    <w:rsid w:val="00FB3BA6"/>
    <w:rsid w:val="00FB495B"/>
    <w:rsid w:val="00FB4F82"/>
    <w:rsid w:val="00FB68F0"/>
    <w:rsid w:val="00FC0A92"/>
    <w:rsid w:val="00FC0DC2"/>
    <w:rsid w:val="00FC57E0"/>
    <w:rsid w:val="00FC5E60"/>
    <w:rsid w:val="00FC64CD"/>
    <w:rsid w:val="00FC6752"/>
    <w:rsid w:val="00FC6A4E"/>
    <w:rsid w:val="00FC6BC8"/>
    <w:rsid w:val="00FC7297"/>
    <w:rsid w:val="00FD22BD"/>
    <w:rsid w:val="00FD2CB8"/>
    <w:rsid w:val="00FD5F40"/>
    <w:rsid w:val="00FD67BA"/>
    <w:rsid w:val="00FD703B"/>
    <w:rsid w:val="00FD7B5E"/>
    <w:rsid w:val="00FE0001"/>
    <w:rsid w:val="00FE00E2"/>
    <w:rsid w:val="00FE0B46"/>
    <w:rsid w:val="00FE15B1"/>
    <w:rsid w:val="00FE185E"/>
    <w:rsid w:val="00FE1B5C"/>
    <w:rsid w:val="00FE1C3F"/>
    <w:rsid w:val="00FE5B00"/>
    <w:rsid w:val="00FE6059"/>
    <w:rsid w:val="00FE68F5"/>
    <w:rsid w:val="00FE6D0B"/>
    <w:rsid w:val="00FF0956"/>
    <w:rsid w:val="00FF126B"/>
    <w:rsid w:val="00FF12B0"/>
    <w:rsid w:val="00FF1C82"/>
    <w:rsid w:val="00FF26A9"/>
    <w:rsid w:val="00FF39F5"/>
    <w:rsid w:val="00FF3EB2"/>
    <w:rsid w:val="00FF3F34"/>
    <w:rsid w:val="00FF5AF6"/>
    <w:rsid w:val="00FF5E4B"/>
    <w:rsid w:val="00FF663D"/>
    <w:rsid w:val="00FF731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066A95"/>
  <w15:chartTrackingRefBased/>
  <w15:docId w15:val="{CFD30BC9-F1DE-4793-90BF-DA1C18F537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D86EA9"/>
    <w:rPr>
      <w:rFonts w:ascii="Times New Roman" w:hAnsi="Times New Roman"/>
      <w:sz w:val="24"/>
    </w:rPr>
  </w:style>
  <w:style w:type="paragraph" w:styleId="Pealkiri1">
    <w:name w:val="heading 1"/>
    <w:basedOn w:val="Normaallaad"/>
    <w:next w:val="Normaallaad"/>
    <w:link w:val="Pealkiri1Mrk"/>
    <w:uiPriority w:val="9"/>
    <w:qFormat/>
    <w:rsid w:val="00002C54"/>
    <w:pPr>
      <w:keepNext/>
      <w:keepLines/>
      <w:numPr>
        <w:numId w:val="4"/>
      </w:numPr>
      <w:spacing w:before="240" w:after="0"/>
      <w:outlineLvl w:val="0"/>
    </w:pPr>
    <w:rPr>
      <w:rFonts w:eastAsiaTheme="majorEastAsia" w:cstheme="majorBidi"/>
      <w:color w:val="1F4E79" w:themeColor="accent1" w:themeShade="80"/>
      <w:sz w:val="32"/>
      <w:szCs w:val="32"/>
    </w:rPr>
  </w:style>
  <w:style w:type="paragraph" w:styleId="Pealkiri2">
    <w:name w:val="heading 2"/>
    <w:basedOn w:val="Normaallaad"/>
    <w:next w:val="Normaallaad"/>
    <w:link w:val="Pealkiri2Mrk"/>
    <w:uiPriority w:val="9"/>
    <w:unhideWhenUsed/>
    <w:qFormat/>
    <w:rsid w:val="00002C54"/>
    <w:pPr>
      <w:keepNext/>
      <w:keepLines/>
      <w:numPr>
        <w:ilvl w:val="1"/>
        <w:numId w:val="4"/>
      </w:numPr>
      <w:spacing w:before="40" w:after="0"/>
      <w:outlineLvl w:val="1"/>
    </w:pPr>
    <w:rPr>
      <w:rFonts w:eastAsiaTheme="majorEastAsia" w:cstheme="majorBidi"/>
      <w:color w:val="1F4E79" w:themeColor="accent1" w:themeShade="80"/>
      <w:sz w:val="28"/>
      <w:szCs w:val="26"/>
    </w:rPr>
  </w:style>
  <w:style w:type="paragraph" w:styleId="Pealkiri3">
    <w:name w:val="heading 3"/>
    <w:basedOn w:val="Normaallaad"/>
    <w:next w:val="Normaallaad"/>
    <w:link w:val="Pealkiri3Mrk"/>
    <w:uiPriority w:val="9"/>
    <w:unhideWhenUsed/>
    <w:qFormat/>
    <w:rsid w:val="00002C54"/>
    <w:pPr>
      <w:keepNext/>
      <w:keepLines/>
      <w:numPr>
        <w:ilvl w:val="2"/>
        <w:numId w:val="4"/>
      </w:numPr>
      <w:spacing w:before="40" w:after="0"/>
      <w:outlineLvl w:val="2"/>
    </w:pPr>
    <w:rPr>
      <w:rFonts w:eastAsiaTheme="majorEastAsia" w:cstheme="majorBidi"/>
      <w:color w:val="1F4D78" w:themeColor="accent1" w:themeShade="7F"/>
      <w:szCs w:val="24"/>
    </w:rPr>
  </w:style>
  <w:style w:type="paragraph" w:styleId="Pealkiri4">
    <w:name w:val="heading 4"/>
    <w:basedOn w:val="Normaallaad"/>
    <w:next w:val="Normaallaad"/>
    <w:link w:val="Pealkiri4Mrk"/>
    <w:uiPriority w:val="9"/>
    <w:unhideWhenUsed/>
    <w:qFormat/>
    <w:rsid w:val="00A65C14"/>
    <w:pPr>
      <w:keepNext/>
      <w:keepLines/>
      <w:numPr>
        <w:ilvl w:val="3"/>
        <w:numId w:val="4"/>
      </w:numPr>
      <w:spacing w:before="40" w:after="0"/>
      <w:outlineLvl w:val="3"/>
    </w:pPr>
    <w:rPr>
      <w:rFonts w:asciiTheme="majorHAnsi" w:eastAsiaTheme="majorEastAsia" w:hAnsiTheme="majorHAnsi" w:cstheme="majorBidi"/>
      <w:i/>
      <w:iCs/>
      <w:color w:val="2E74B5" w:themeColor="accent1" w:themeShade="BF"/>
    </w:rPr>
  </w:style>
  <w:style w:type="paragraph" w:styleId="Pealkiri5">
    <w:name w:val="heading 5"/>
    <w:basedOn w:val="Normaallaad"/>
    <w:next w:val="Normaallaad"/>
    <w:link w:val="Pealkiri5Mrk"/>
    <w:uiPriority w:val="9"/>
    <w:semiHidden/>
    <w:unhideWhenUsed/>
    <w:qFormat/>
    <w:rsid w:val="00A65C14"/>
    <w:pPr>
      <w:keepNext/>
      <w:keepLines/>
      <w:numPr>
        <w:ilvl w:val="4"/>
        <w:numId w:val="4"/>
      </w:numPr>
      <w:spacing w:before="40" w:after="0"/>
      <w:outlineLvl w:val="4"/>
    </w:pPr>
    <w:rPr>
      <w:rFonts w:asciiTheme="majorHAnsi" w:eastAsiaTheme="majorEastAsia" w:hAnsiTheme="majorHAnsi" w:cstheme="majorBidi"/>
      <w:color w:val="2E74B5" w:themeColor="accent1" w:themeShade="BF"/>
    </w:rPr>
  </w:style>
  <w:style w:type="paragraph" w:styleId="Pealkiri6">
    <w:name w:val="heading 6"/>
    <w:basedOn w:val="Normaallaad"/>
    <w:next w:val="Normaallaad"/>
    <w:link w:val="Pealkiri6Mrk"/>
    <w:uiPriority w:val="9"/>
    <w:semiHidden/>
    <w:unhideWhenUsed/>
    <w:qFormat/>
    <w:rsid w:val="00A65C14"/>
    <w:pPr>
      <w:keepNext/>
      <w:keepLines/>
      <w:numPr>
        <w:ilvl w:val="5"/>
        <w:numId w:val="4"/>
      </w:numPr>
      <w:spacing w:before="40" w:after="0"/>
      <w:outlineLvl w:val="5"/>
    </w:pPr>
    <w:rPr>
      <w:rFonts w:asciiTheme="majorHAnsi" w:eastAsiaTheme="majorEastAsia" w:hAnsiTheme="majorHAnsi" w:cstheme="majorBidi"/>
      <w:color w:val="1F4D78" w:themeColor="accent1" w:themeShade="7F"/>
    </w:rPr>
  </w:style>
  <w:style w:type="paragraph" w:styleId="Pealkiri7">
    <w:name w:val="heading 7"/>
    <w:basedOn w:val="Normaallaad"/>
    <w:next w:val="Normaallaad"/>
    <w:link w:val="Pealkiri7Mrk"/>
    <w:uiPriority w:val="9"/>
    <w:semiHidden/>
    <w:unhideWhenUsed/>
    <w:qFormat/>
    <w:rsid w:val="00A65C14"/>
    <w:pPr>
      <w:keepNext/>
      <w:keepLines/>
      <w:numPr>
        <w:ilvl w:val="6"/>
        <w:numId w:val="4"/>
      </w:numPr>
      <w:spacing w:before="40" w:after="0"/>
      <w:outlineLvl w:val="6"/>
    </w:pPr>
    <w:rPr>
      <w:rFonts w:asciiTheme="majorHAnsi" w:eastAsiaTheme="majorEastAsia" w:hAnsiTheme="majorHAnsi" w:cstheme="majorBidi"/>
      <w:i/>
      <w:iCs/>
      <w:color w:val="1F4D78" w:themeColor="accent1" w:themeShade="7F"/>
    </w:rPr>
  </w:style>
  <w:style w:type="paragraph" w:styleId="Pealkiri8">
    <w:name w:val="heading 8"/>
    <w:basedOn w:val="Normaallaad"/>
    <w:next w:val="Normaallaad"/>
    <w:link w:val="Pealkiri8Mrk"/>
    <w:uiPriority w:val="9"/>
    <w:semiHidden/>
    <w:unhideWhenUsed/>
    <w:qFormat/>
    <w:rsid w:val="00A65C14"/>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A65C14"/>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002C54"/>
    <w:rPr>
      <w:rFonts w:ascii="Times New Roman" w:eastAsiaTheme="majorEastAsia" w:hAnsi="Times New Roman" w:cstheme="majorBidi"/>
      <w:color w:val="1F4E79" w:themeColor="accent1" w:themeShade="80"/>
      <w:sz w:val="32"/>
      <w:szCs w:val="32"/>
    </w:rPr>
  </w:style>
  <w:style w:type="paragraph" w:styleId="Loendilik">
    <w:name w:val="List Paragraph"/>
    <w:basedOn w:val="Normaallaad"/>
    <w:link w:val="LoendilikMrk"/>
    <w:uiPriority w:val="34"/>
    <w:qFormat/>
    <w:rsid w:val="00D31F98"/>
    <w:pPr>
      <w:ind w:left="720"/>
      <w:contextualSpacing/>
    </w:pPr>
  </w:style>
  <w:style w:type="table" w:styleId="Kontuurtabel">
    <w:name w:val="Table Grid"/>
    <w:basedOn w:val="Normaaltabel"/>
    <w:uiPriority w:val="39"/>
    <w:rsid w:val="001E2F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2Mrk">
    <w:name w:val="Pealkiri 2 Märk"/>
    <w:basedOn w:val="Liguvaikefont"/>
    <w:link w:val="Pealkiri2"/>
    <w:uiPriority w:val="9"/>
    <w:rsid w:val="00002C54"/>
    <w:rPr>
      <w:rFonts w:ascii="Times New Roman" w:eastAsiaTheme="majorEastAsia" w:hAnsi="Times New Roman" w:cstheme="majorBidi"/>
      <w:color w:val="1F4E79" w:themeColor="accent1" w:themeShade="80"/>
      <w:sz w:val="28"/>
      <w:szCs w:val="26"/>
    </w:rPr>
  </w:style>
  <w:style w:type="paragraph" w:styleId="Pis">
    <w:name w:val="header"/>
    <w:basedOn w:val="Normaallaad"/>
    <w:link w:val="PisMrk"/>
    <w:uiPriority w:val="99"/>
    <w:unhideWhenUsed/>
    <w:rsid w:val="00E550E8"/>
    <w:pPr>
      <w:tabs>
        <w:tab w:val="center" w:pos="4536"/>
        <w:tab w:val="right" w:pos="9072"/>
      </w:tabs>
      <w:spacing w:after="0" w:line="240" w:lineRule="auto"/>
    </w:pPr>
  </w:style>
  <w:style w:type="character" w:customStyle="1" w:styleId="PisMrk">
    <w:name w:val="Päis Märk"/>
    <w:basedOn w:val="Liguvaikefont"/>
    <w:link w:val="Pis"/>
    <w:uiPriority w:val="99"/>
    <w:rsid w:val="00E550E8"/>
  </w:style>
  <w:style w:type="paragraph" w:styleId="Jalus">
    <w:name w:val="footer"/>
    <w:basedOn w:val="Normaallaad"/>
    <w:link w:val="JalusMrk"/>
    <w:uiPriority w:val="99"/>
    <w:unhideWhenUsed/>
    <w:rsid w:val="00E550E8"/>
    <w:pPr>
      <w:tabs>
        <w:tab w:val="center" w:pos="4536"/>
        <w:tab w:val="right" w:pos="9072"/>
      </w:tabs>
      <w:spacing w:after="0" w:line="240" w:lineRule="auto"/>
    </w:pPr>
  </w:style>
  <w:style w:type="character" w:customStyle="1" w:styleId="JalusMrk">
    <w:name w:val="Jalus Märk"/>
    <w:basedOn w:val="Liguvaikefont"/>
    <w:link w:val="Jalus"/>
    <w:uiPriority w:val="99"/>
    <w:rsid w:val="00E550E8"/>
  </w:style>
  <w:style w:type="character" w:styleId="Kohatitetekst">
    <w:name w:val="Placeholder Text"/>
    <w:basedOn w:val="Liguvaikefont"/>
    <w:uiPriority w:val="99"/>
    <w:semiHidden/>
    <w:rsid w:val="00E550E8"/>
    <w:rPr>
      <w:color w:val="808080"/>
    </w:rPr>
  </w:style>
  <w:style w:type="paragraph" w:styleId="Sisukorrapealkiri">
    <w:name w:val="TOC Heading"/>
    <w:basedOn w:val="Pealkiri1"/>
    <w:next w:val="Normaallaad"/>
    <w:uiPriority w:val="39"/>
    <w:unhideWhenUsed/>
    <w:qFormat/>
    <w:rsid w:val="007D6080"/>
    <w:pPr>
      <w:outlineLvl w:val="9"/>
    </w:pPr>
    <w:rPr>
      <w:lang w:eastAsia="et-EE"/>
    </w:rPr>
  </w:style>
  <w:style w:type="paragraph" w:styleId="SK1">
    <w:name w:val="toc 1"/>
    <w:basedOn w:val="Normaallaad"/>
    <w:next w:val="Normaallaad"/>
    <w:autoRedefine/>
    <w:uiPriority w:val="39"/>
    <w:unhideWhenUsed/>
    <w:rsid w:val="007D6080"/>
    <w:pPr>
      <w:spacing w:after="100"/>
    </w:pPr>
  </w:style>
  <w:style w:type="character" w:styleId="Hperlink">
    <w:name w:val="Hyperlink"/>
    <w:basedOn w:val="Liguvaikefont"/>
    <w:uiPriority w:val="99"/>
    <w:unhideWhenUsed/>
    <w:rsid w:val="007D6080"/>
    <w:rPr>
      <w:color w:val="0563C1" w:themeColor="hyperlink"/>
      <w:u w:val="single"/>
    </w:rPr>
  </w:style>
  <w:style w:type="paragraph" w:styleId="Vahedeta">
    <w:name w:val="No Spacing"/>
    <w:uiPriority w:val="1"/>
    <w:qFormat/>
    <w:rsid w:val="00256E9E"/>
    <w:pPr>
      <w:spacing w:after="0" w:line="240" w:lineRule="auto"/>
    </w:pPr>
  </w:style>
  <w:style w:type="paragraph" w:styleId="SK2">
    <w:name w:val="toc 2"/>
    <w:basedOn w:val="Normaallaad"/>
    <w:next w:val="Normaallaad"/>
    <w:autoRedefine/>
    <w:uiPriority w:val="39"/>
    <w:unhideWhenUsed/>
    <w:rsid w:val="00C748F8"/>
    <w:pPr>
      <w:spacing w:after="100"/>
      <w:ind w:left="220"/>
    </w:pPr>
  </w:style>
  <w:style w:type="character" w:customStyle="1" w:styleId="Pealkiri3Mrk">
    <w:name w:val="Pealkiri 3 Märk"/>
    <w:basedOn w:val="Liguvaikefont"/>
    <w:link w:val="Pealkiri3"/>
    <w:uiPriority w:val="9"/>
    <w:rsid w:val="00002C54"/>
    <w:rPr>
      <w:rFonts w:ascii="Times New Roman" w:eastAsiaTheme="majorEastAsia" w:hAnsi="Times New Roman" w:cstheme="majorBidi"/>
      <w:color w:val="1F4D78" w:themeColor="accent1" w:themeShade="7F"/>
      <w:sz w:val="24"/>
      <w:szCs w:val="24"/>
    </w:rPr>
  </w:style>
  <w:style w:type="character" w:customStyle="1" w:styleId="Pealkiri4Mrk">
    <w:name w:val="Pealkiri 4 Märk"/>
    <w:basedOn w:val="Liguvaikefont"/>
    <w:link w:val="Pealkiri4"/>
    <w:uiPriority w:val="9"/>
    <w:rsid w:val="00A65C14"/>
    <w:rPr>
      <w:rFonts w:asciiTheme="majorHAnsi" w:eastAsiaTheme="majorEastAsia" w:hAnsiTheme="majorHAnsi" w:cstheme="majorBidi"/>
      <w:i/>
      <w:iCs/>
      <w:color w:val="2E74B5" w:themeColor="accent1" w:themeShade="BF"/>
    </w:rPr>
  </w:style>
  <w:style w:type="character" w:customStyle="1" w:styleId="Pealkiri5Mrk">
    <w:name w:val="Pealkiri 5 Märk"/>
    <w:basedOn w:val="Liguvaikefont"/>
    <w:link w:val="Pealkiri5"/>
    <w:uiPriority w:val="9"/>
    <w:semiHidden/>
    <w:rsid w:val="00A65C14"/>
    <w:rPr>
      <w:rFonts w:asciiTheme="majorHAnsi" w:eastAsiaTheme="majorEastAsia" w:hAnsiTheme="majorHAnsi" w:cstheme="majorBidi"/>
      <w:color w:val="2E74B5" w:themeColor="accent1" w:themeShade="BF"/>
    </w:rPr>
  </w:style>
  <w:style w:type="character" w:customStyle="1" w:styleId="Pealkiri6Mrk">
    <w:name w:val="Pealkiri 6 Märk"/>
    <w:basedOn w:val="Liguvaikefont"/>
    <w:link w:val="Pealkiri6"/>
    <w:uiPriority w:val="9"/>
    <w:semiHidden/>
    <w:rsid w:val="00A65C14"/>
    <w:rPr>
      <w:rFonts w:asciiTheme="majorHAnsi" w:eastAsiaTheme="majorEastAsia" w:hAnsiTheme="majorHAnsi" w:cstheme="majorBidi"/>
      <w:color w:val="1F4D78" w:themeColor="accent1" w:themeShade="7F"/>
    </w:rPr>
  </w:style>
  <w:style w:type="character" w:customStyle="1" w:styleId="Pealkiri7Mrk">
    <w:name w:val="Pealkiri 7 Märk"/>
    <w:basedOn w:val="Liguvaikefont"/>
    <w:link w:val="Pealkiri7"/>
    <w:uiPriority w:val="9"/>
    <w:semiHidden/>
    <w:rsid w:val="00A65C14"/>
    <w:rPr>
      <w:rFonts w:asciiTheme="majorHAnsi" w:eastAsiaTheme="majorEastAsia" w:hAnsiTheme="majorHAnsi" w:cstheme="majorBidi"/>
      <w:i/>
      <w:iCs/>
      <w:color w:val="1F4D78" w:themeColor="accent1" w:themeShade="7F"/>
    </w:rPr>
  </w:style>
  <w:style w:type="character" w:customStyle="1" w:styleId="Pealkiri8Mrk">
    <w:name w:val="Pealkiri 8 Märk"/>
    <w:basedOn w:val="Liguvaikefont"/>
    <w:link w:val="Pealkiri8"/>
    <w:uiPriority w:val="9"/>
    <w:semiHidden/>
    <w:rsid w:val="00A65C14"/>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A65C14"/>
    <w:rPr>
      <w:rFonts w:asciiTheme="majorHAnsi" w:eastAsiaTheme="majorEastAsia" w:hAnsiTheme="majorHAnsi" w:cstheme="majorBidi"/>
      <w:i/>
      <w:iCs/>
      <w:color w:val="272727" w:themeColor="text1" w:themeTint="D8"/>
      <w:sz w:val="21"/>
      <w:szCs w:val="21"/>
    </w:rPr>
  </w:style>
  <w:style w:type="table" w:customStyle="1" w:styleId="LightList-Accent12">
    <w:name w:val="Light List - Accent 12"/>
    <w:basedOn w:val="Normaaltabel"/>
    <w:uiPriority w:val="61"/>
    <w:rsid w:val="00987776"/>
    <w:pPr>
      <w:spacing w:after="0" w:line="240" w:lineRule="auto"/>
    </w:pPr>
    <w:rPr>
      <w:rFonts w:ascii="Times New Roman" w:hAnsi="Times New Roman" w:cs="Times New Roman"/>
      <w:sz w:val="20"/>
      <w:szCs w:val="20"/>
      <w:lang w:eastAsia="et-EE"/>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customStyle="1" w:styleId="LoendilikMrk">
    <w:name w:val="Loendi lõik Märk"/>
    <w:basedOn w:val="Liguvaikefont"/>
    <w:link w:val="Loendilik"/>
    <w:uiPriority w:val="34"/>
    <w:rsid w:val="00987776"/>
  </w:style>
  <w:style w:type="table" w:styleId="Heleruuttabel1rhk1">
    <w:name w:val="Grid Table 1 Light Accent 1"/>
    <w:basedOn w:val="Normaaltabel"/>
    <w:uiPriority w:val="46"/>
    <w:rsid w:val="00987776"/>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Kehatekst">
    <w:name w:val="Body Text"/>
    <w:basedOn w:val="Normaallaad"/>
    <w:link w:val="KehatekstMrk"/>
    <w:rsid w:val="00AF6744"/>
    <w:pPr>
      <w:widowControl w:val="0"/>
      <w:spacing w:after="140" w:line="288" w:lineRule="auto"/>
      <w:textAlignment w:val="baseline"/>
    </w:pPr>
    <w:rPr>
      <w:rFonts w:ascii="Liberation Serif" w:eastAsia="SimSun" w:hAnsi="Liberation Serif" w:cs="Mangal"/>
      <w:szCs w:val="24"/>
      <w:lang w:eastAsia="zh-CN" w:bidi="hi-IN"/>
    </w:rPr>
  </w:style>
  <w:style w:type="character" w:customStyle="1" w:styleId="KehatekstMrk">
    <w:name w:val="Kehatekst Märk"/>
    <w:basedOn w:val="Liguvaikefont"/>
    <w:link w:val="Kehatekst"/>
    <w:rsid w:val="00AF6744"/>
    <w:rPr>
      <w:rFonts w:ascii="Liberation Serif" w:eastAsia="SimSun" w:hAnsi="Liberation Serif" w:cs="Mangal"/>
      <w:sz w:val="24"/>
      <w:szCs w:val="24"/>
      <w:lang w:eastAsia="zh-CN" w:bidi="hi-IN"/>
    </w:rPr>
  </w:style>
  <w:style w:type="paragraph" w:styleId="Taandegakehatekst">
    <w:name w:val="Body Text Indent"/>
    <w:basedOn w:val="Normaallaad"/>
    <w:link w:val="TaandegakehatekstMrk"/>
    <w:rsid w:val="00AF6744"/>
    <w:pPr>
      <w:widowControl w:val="0"/>
      <w:spacing w:after="120" w:line="480" w:lineRule="auto"/>
      <w:textAlignment w:val="baseline"/>
    </w:pPr>
    <w:rPr>
      <w:rFonts w:ascii="Liberation Serif" w:eastAsia="SimSun" w:hAnsi="Liberation Serif" w:cs="Mangal"/>
      <w:szCs w:val="24"/>
      <w:lang w:eastAsia="zh-CN" w:bidi="hi-IN"/>
    </w:rPr>
  </w:style>
  <w:style w:type="character" w:customStyle="1" w:styleId="TaandegakehatekstMrk">
    <w:name w:val="Taandega kehatekst Märk"/>
    <w:basedOn w:val="Liguvaikefont"/>
    <w:link w:val="Taandegakehatekst"/>
    <w:rsid w:val="00AF6744"/>
    <w:rPr>
      <w:rFonts w:ascii="Liberation Serif" w:eastAsia="SimSun" w:hAnsi="Liberation Serif" w:cs="Mangal"/>
      <w:sz w:val="24"/>
      <w:szCs w:val="24"/>
      <w:lang w:eastAsia="zh-CN" w:bidi="hi-IN"/>
    </w:rPr>
  </w:style>
  <w:style w:type="paragraph" w:styleId="Pealdis">
    <w:name w:val="caption"/>
    <w:basedOn w:val="Normaallaad"/>
    <w:next w:val="Normaallaad"/>
    <w:uiPriority w:val="35"/>
    <w:unhideWhenUsed/>
    <w:qFormat/>
    <w:rsid w:val="000C2E16"/>
    <w:pPr>
      <w:spacing w:after="200" w:line="240" w:lineRule="auto"/>
      <w:jc w:val="both"/>
    </w:pPr>
    <w:rPr>
      <w:rFonts w:ascii="Calibri" w:eastAsia="SimSun" w:hAnsi="Calibri" w:cs="Arial"/>
      <w:i/>
      <w:iCs/>
      <w:color w:val="323232"/>
      <w:sz w:val="18"/>
      <w:szCs w:val="18"/>
      <w:lang w:eastAsia="ja-JP"/>
    </w:rPr>
  </w:style>
  <w:style w:type="table" w:customStyle="1" w:styleId="LightList-Accent11">
    <w:name w:val="Light List - Accent 11"/>
    <w:basedOn w:val="Normaaltabel"/>
    <w:uiPriority w:val="61"/>
    <w:rsid w:val="00F773C8"/>
    <w:pPr>
      <w:spacing w:after="0" w:line="240" w:lineRule="auto"/>
    </w:pPr>
    <w:rPr>
      <w:rFonts w:ascii="Times New Roman" w:hAnsi="Times New Roman" w:cs="Times New Roman"/>
      <w:sz w:val="20"/>
      <w:szCs w:val="20"/>
      <w:lang w:eastAsia="et-EE"/>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customStyle="1" w:styleId="Normal12pt">
    <w:name w:val="Normal + 12 pt"/>
    <w:basedOn w:val="Normaallaad"/>
    <w:link w:val="Normal12ptMrk"/>
    <w:rsid w:val="00F773C8"/>
    <w:pPr>
      <w:spacing w:after="0" w:line="276" w:lineRule="auto"/>
      <w:jc w:val="both"/>
    </w:pPr>
    <w:rPr>
      <w:rFonts w:eastAsia="Times New Roman" w:cs="Times New Roman"/>
      <w:szCs w:val="20"/>
    </w:rPr>
  </w:style>
  <w:style w:type="character" w:customStyle="1" w:styleId="Normal12ptMrk">
    <w:name w:val="Normal + 12 pt Märk"/>
    <w:basedOn w:val="Liguvaikefont"/>
    <w:link w:val="Normal12pt"/>
    <w:rsid w:val="00F773C8"/>
    <w:rPr>
      <w:rFonts w:ascii="Times New Roman" w:eastAsia="Times New Roman" w:hAnsi="Times New Roman" w:cs="Times New Roman"/>
      <w:sz w:val="24"/>
      <w:szCs w:val="20"/>
    </w:rPr>
  </w:style>
  <w:style w:type="paragraph" w:styleId="SK3">
    <w:name w:val="toc 3"/>
    <w:basedOn w:val="Normaallaad"/>
    <w:next w:val="Normaallaad"/>
    <w:autoRedefine/>
    <w:uiPriority w:val="39"/>
    <w:unhideWhenUsed/>
    <w:rsid w:val="00CA0381"/>
    <w:pPr>
      <w:spacing w:after="100"/>
      <w:ind w:left="440"/>
    </w:pPr>
  </w:style>
  <w:style w:type="character" w:styleId="Mainimine">
    <w:name w:val="Mention"/>
    <w:basedOn w:val="Liguvaikefont"/>
    <w:uiPriority w:val="99"/>
    <w:semiHidden/>
    <w:unhideWhenUsed/>
    <w:rsid w:val="00441D2A"/>
    <w:rPr>
      <w:color w:val="2B579A"/>
      <w:shd w:val="clear" w:color="auto" w:fill="E6E6E6"/>
    </w:rPr>
  </w:style>
  <w:style w:type="paragraph" w:styleId="Allmrkusetekst">
    <w:name w:val="footnote text"/>
    <w:basedOn w:val="Normaallaad"/>
    <w:link w:val="AllmrkusetekstMrk"/>
    <w:semiHidden/>
    <w:rsid w:val="000D29FC"/>
    <w:pPr>
      <w:spacing w:after="120" w:line="264" w:lineRule="auto"/>
      <w:jc w:val="both"/>
    </w:pPr>
    <w:rPr>
      <w:rFonts w:eastAsiaTheme="minorEastAsia"/>
      <w:sz w:val="20"/>
      <w:szCs w:val="20"/>
    </w:rPr>
  </w:style>
  <w:style w:type="character" w:customStyle="1" w:styleId="AllmrkusetekstMrk">
    <w:name w:val="Allmärkuse tekst Märk"/>
    <w:basedOn w:val="Liguvaikefont"/>
    <w:link w:val="Allmrkusetekst"/>
    <w:semiHidden/>
    <w:rsid w:val="000D29FC"/>
    <w:rPr>
      <w:rFonts w:ascii="Times New Roman" w:eastAsiaTheme="minorEastAsia" w:hAnsi="Times New Roman"/>
      <w:sz w:val="20"/>
      <w:szCs w:val="20"/>
    </w:rPr>
  </w:style>
  <w:style w:type="character" w:styleId="Allmrkuseviide">
    <w:name w:val="footnote reference"/>
    <w:basedOn w:val="Liguvaikefont"/>
    <w:semiHidden/>
    <w:unhideWhenUsed/>
    <w:rsid w:val="000D29FC"/>
    <w:rPr>
      <w:vertAlign w:val="superscript"/>
    </w:rPr>
  </w:style>
  <w:style w:type="character" w:styleId="Selgeltmrgatavviide">
    <w:name w:val="Intense Reference"/>
    <w:basedOn w:val="Liguvaikefont"/>
    <w:uiPriority w:val="32"/>
    <w:qFormat/>
    <w:rsid w:val="0035019D"/>
    <w:rPr>
      <w:b/>
      <w:bCs/>
      <w:smallCaps/>
      <w:color w:val="5B9BD5" w:themeColor="accent1"/>
      <w:spacing w:val="5"/>
    </w:rPr>
  </w:style>
  <w:style w:type="table" w:customStyle="1" w:styleId="Heleruuttabel1rhk11">
    <w:name w:val="Hele ruuttabel 1 – rõhk 11"/>
    <w:basedOn w:val="Normaaltabel"/>
    <w:next w:val="Heleruuttabel1rhk1"/>
    <w:uiPriority w:val="46"/>
    <w:rsid w:val="00FF5AF6"/>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customStyle="1" w:styleId="TableContents">
    <w:name w:val="Table Contents"/>
    <w:basedOn w:val="Normaallaad"/>
    <w:rsid w:val="00BA7681"/>
    <w:pPr>
      <w:widowControl w:val="0"/>
      <w:suppressLineNumbers/>
      <w:suppressAutoHyphens/>
      <w:spacing w:after="0" w:line="240" w:lineRule="auto"/>
    </w:pPr>
    <w:rPr>
      <w:rFonts w:eastAsia="Andale Sans UI" w:cs="Times New Roman"/>
      <w:kern w:val="1"/>
      <w:szCs w:val="24"/>
    </w:rPr>
  </w:style>
  <w:style w:type="paragraph" w:styleId="Jutumullitekst">
    <w:name w:val="Balloon Text"/>
    <w:basedOn w:val="Normaallaad"/>
    <w:link w:val="JutumullitekstMrk"/>
    <w:uiPriority w:val="99"/>
    <w:semiHidden/>
    <w:unhideWhenUsed/>
    <w:rsid w:val="00F61621"/>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F61621"/>
    <w:rPr>
      <w:rFonts w:ascii="Segoe UI" w:hAnsi="Segoe UI" w:cs="Segoe UI"/>
      <w:sz w:val="18"/>
      <w:szCs w:val="18"/>
    </w:rPr>
  </w:style>
  <w:style w:type="character" w:styleId="Lahendamatamainimine">
    <w:name w:val="Unresolved Mention"/>
    <w:basedOn w:val="Liguvaikefont"/>
    <w:uiPriority w:val="99"/>
    <w:semiHidden/>
    <w:unhideWhenUsed/>
    <w:rsid w:val="002B57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10585">
      <w:bodyDiv w:val="1"/>
      <w:marLeft w:val="0"/>
      <w:marRight w:val="0"/>
      <w:marTop w:val="0"/>
      <w:marBottom w:val="0"/>
      <w:divBdr>
        <w:top w:val="none" w:sz="0" w:space="0" w:color="auto"/>
        <w:left w:val="none" w:sz="0" w:space="0" w:color="auto"/>
        <w:bottom w:val="none" w:sz="0" w:space="0" w:color="auto"/>
        <w:right w:val="none" w:sz="0" w:space="0" w:color="auto"/>
      </w:divBdr>
    </w:div>
    <w:div w:id="91442364">
      <w:bodyDiv w:val="1"/>
      <w:marLeft w:val="0"/>
      <w:marRight w:val="0"/>
      <w:marTop w:val="0"/>
      <w:marBottom w:val="0"/>
      <w:divBdr>
        <w:top w:val="none" w:sz="0" w:space="0" w:color="auto"/>
        <w:left w:val="none" w:sz="0" w:space="0" w:color="auto"/>
        <w:bottom w:val="none" w:sz="0" w:space="0" w:color="auto"/>
        <w:right w:val="none" w:sz="0" w:space="0" w:color="auto"/>
      </w:divBdr>
    </w:div>
    <w:div w:id="177426786">
      <w:bodyDiv w:val="1"/>
      <w:marLeft w:val="0"/>
      <w:marRight w:val="0"/>
      <w:marTop w:val="0"/>
      <w:marBottom w:val="0"/>
      <w:divBdr>
        <w:top w:val="none" w:sz="0" w:space="0" w:color="auto"/>
        <w:left w:val="none" w:sz="0" w:space="0" w:color="auto"/>
        <w:bottom w:val="none" w:sz="0" w:space="0" w:color="auto"/>
        <w:right w:val="none" w:sz="0" w:space="0" w:color="auto"/>
      </w:divBdr>
    </w:div>
    <w:div w:id="294456181">
      <w:bodyDiv w:val="1"/>
      <w:marLeft w:val="0"/>
      <w:marRight w:val="0"/>
      <w:marTop w:val="0"/>
      <w:marBottom w:val="0"/>
      <w:divBdr>
        <w:top w:val="none" w:sz="0" w:space="0" w:color="auto"/>
        <w:left w:val="none" w:sz="0" w:space="0" w:color="auto"/>
        <w:bottom w:val="none" w:sz="0" w:space="0" w:color="auto"/>
        <w:right w:val="none" w:sz="0" w:space="0" w:color="auto"/>
      </w:divBdr>
    </w:div>
    <w:div w:id="468133223">
      <w:bodyDiv w:val="1"/>
      <w:marLeft w:val="0"/>
      <w:marRight w:val="0"/>
      <w:marTop w:val="0"/>
      <w:marBottom w:val="0"/>
      <w:divBdr>
        <w:top w:val="none" w:sz="0" w:space="0" w:color="auto"/>
        <w:left w:val="none" w:sz="0" w:space="0" w:color="auto"/>
        <w:bottom w:val="none" w:sz="0" w:space="0" w:color="auto"/>
        <w:right w:val="none" w:sz="0" w:space="0" w:color="auto"/>
      </w:divBdr>
    </w:div>
    <w:div w:id="530654453">
      <w:bodyDiv w:val="1"/>
      <w:marLeft w:val="0"/>
      <w:marRight w:val="0"/>
      <w:marTop w:val="0"/>
      <w:marBottom w:val="0"/>
      <w:divBdr>
        <w:top w:val="none" w:sz="0" w:space="0" w:color="auto"/>
        <w:left w:val="none" w:sz="0" w:space="0" w:color="auto"/>
        <w:bottom w:val="none" w:sz="0" w:space="0" w:color="auto"/>
        <w:right w:val="none" w:sz="0" w:space="0" w:color="auto"/>
      </w:divBdr>
    </w:div>
    <w:div w:id="561522872">
      <w:bodyDiv w:val="1"/>
      <w:marLeft w:val="0"/>
      <w:marRight w:val="0"/>
      <w:marTop w:val="0"/>
      <w:marBottom w:val="0"/>
      <w:divBdr>
        <w:top w:val="none" w:sz="0" w:space="0" w:color="auto"/>
        <w:left w:val="none" w:sz="0" w:space="0" w:color="auto"/>
        <w:bottom w:val="none" w:sz="0" w:space="0" w:color="auto"/>
        <w:right w:val="none" w:sz="0" w:space="0" w:color="auto"/>
      </w:divBdr>
    </w:div>
    <w:div w:id="874735645">
      <w:bodyDiv w:val="1"/>
      <w:marLeft w:val="0"/>
      <w:marRight w:val="0"/>
      <w:marTop w:val="0"/>
      <w:marBottom w:val="0"/>
      <w:divBdr>
        <w:top w:val="none" w:sz="0" w:space="0" w:color="auto"/>
        <w:left w:val="none" w:sz="0" w:space="0" w:color="auto"/>
        <w:bottom w:val="none" w:sz="0" w:space="0" w:color="auto"/>
        <w:right w:val="none" w:sz="0" w:space="0" w:color="auto"/>
      </w:divBdr>
    </w:div>
    <w:div w:id="904341259">
      <w:bodyDiv w:val="1"/>
      <w:marLeft w:val="0"/>
      <w:marRight w:val="0"/>
      <w:marTop w:val="0"/>
      <w:marBottom w:val="0"/>
      <w:divBdr>
        <w:top w:val="none" w:sz="0" w:space="0" w:color="auto"/>
        <w:left w:val="none" w:sz="0" w:space="0" w:color="auto"/>
        <w:bottom w:val="none" w:sz="0" w:space="0" w:color="auto"/>
        <w:right w:val="none" w:sz="0" w:space="0" w:color="auto"/>
      </w:divBdr>
    </w:div>
    <w:div w:id="1012949644">
      <w:bodyDiv w:val="1"/>
      <w:marLeft w:val="0"/>
      <w:marRight w:val="0"/>
      <w:marTop w:val="0"/>
      <w:marBottom w:val="0"/>
      <w:divBdr>
        <w:top w:val="none" w:sz="0" w:space="0" w:color="auto"/>
        <w:left w:val="none" w:sz="0" w:space="0" w:color="auto"/>
        <w:bottom w:val="none" w:sz="0" w:space="0" w:color="auto"/>
        <w:right w:val="none" w:sz="0" w:space="0" w:color="auto"/>
      </w:divBdr>
    </w:div>
    <w:div w:id="1042946366">
      <w:bodyDiv w:val="1"/>
      <w:marLeft w:val="0"/>
      <w:marRight w:val="0"/>
      <w:marTop w:val="0"/>
      <w:marBottom w:val="0"/>
      <w:divBdr>
        <w:top w:val="none" w:sz="0" w:space="0" w:color="auto"/>
        <w:left w:val="none" w:sz="0" w:space="0" w:color="auto"/>
        <w:bottom w:val="none" w:sz="0" w:space="0" w:color="auto"/>
        <w:right w:val="none" w:sz="0" w:space="0" w:color="auto"/>
      </w:divBdr>
    </w:div>
    <w:div w:id="1092045775">
      <w:bodyDiv w:val="1"/>
      <w:marLeft w:val="0"/>
      <w:marRight w:val="0"/>
      <w:marTop w:val="0"/>
      <w:marBottom w:val="0"/>
      <w:divBdr>
        <w:top w:val="none" w:sz="0" w:space="0" w:color="auto"/>
        <w:left w:val="none" w:sz="0" w:space="0" w:color="auto"/>
        <w:bottom w:val="none" w:sz="0" w:space="0" w:color="auto"/>
        <w:right w:val="none" w:sz="0" w:space="0" w:color="auto"/>
      </w:divBdr>
    </w:div>
    <w:div w:id="1394547453">
      <w:bodyDiv w:val="1"/>
      <w:marLeft w:val="0"/>
      <w:marRight w:val="0"/>
      <w:marTop w:val="0"/>
      <w:marBottom w:val="0"/>
      <w:divBdr>
        <w:top w:val="none" w:sz="0" w:space="0" w:color="auto"/>
        <w:left w:val="none" w:sz="0" w:space="0" w:color="auto"/>
        <w:bottom w:val="none" w:sz="0" w:space="0" w:color="auto"/>
        <w:right w:val="none" w:sz="0" w:space="0" w:color="auto"/>
      </w:divBdr>
    </w:div>
    <w:div w:id="1415123867">
      <w:bodyDiv w:val="1"/>
      <w:marLeft w:val="0"/>
      <w:marRight w:val="0"/>
      <w:marTop w:val="0"/>
      <w:marBottom w:val="0"/>
      <w:divBdr>
        <w:top w:val="none" w:sz="0" w:space="0" w:color="auto"/>
        <w:left w:val="none" w:sz="0" w:space="0" w:color="auto"/>
        <w:bottom w:val="none" w:sz="0" w:space="0" w:color="auto"/>
        <w:right w:val="none" w:sz="0" w:space="0" w:color="auto"/>
      </w:divBdr>
    </w:div>
    <w:div w:id="1620381278">
      <w:bodyDiv w:val="1"/>
      <w:marLeft w:val="0"/>
      <w:marRight w:val="0"/>
      <w:marTop w:val="0"/>
      <w:marBottom w:val="0"/>
      <w:divBdr>
        <w:top w:val="none" w:sz="0" w:space="0" w:color="auto"/>
        <w:left w:val="none" w:sz="0" w:space="0" w:color="auto"/>
        <w:bottom w:val="none" w:sz="0" w:space="0" w:color="auto"/>
        <w:right w:val="none" w:sz="0" w:space="0" w:color="auto"/>
      </w:divBdr>
    </w:div>
    <w:div w:id="1631089722">
      <w:bodyDiv w:val="1"/>
      <w:marLeft w:val="0"/>
      <w:marRight w:val="0"/>
      <w:marTop w:val="0"/>
      <w:marBottom w:val="0"/>
      <w:divBdr>
        <w:top w:val="none" w:sz="0" w:space="0" w:color="auto"/>
        <w:left w:val="none" w:sz="0" w:space="0" w:color="auto"/>
        <w:bottom w:val="none" w:sz="0" w:space="0" w:color="auto"/>
        <w:right w:val="none" w:sz="0" w:space="0" w:color="auto"/>
      </w:divBdr>
    </w:div>
    <w:div w:id="1746879408">
      <w:bodyDiv w:val="1"/>
      <w:marLeft w:val="0"/>
      <w:marRight w:val="0"/>
      <w:marTop w:val="0"/>
      <w:marBottom w:val="0"/>
      <w:divBdr>
        <w:top w:val="none" w:sz="0" w:space="0" w:color="auto"/>
        <w:left w:val="none" w:sz="0" w:space="0" w:color="auto"/>
        <w:bottom w:val="none" w:sz="0" w:space="0" w:color="auto"/>
        <w:right w:val="none" w:sz="0" w:space="0" w:color="auto"/>
      </w:divBdr>
    </w:div>
    <w:div w:id="1777871699">
      <w:bodyDiv w:val="1"/>
      <w:marLeft w:val="0"/>
      <w:marRight w:val="0"/>
      <w:marTop w:val="0"/>
      <w:marBottom w:val="0"/>
      <w:divBdr>
        <w:top w:val="none" w:sz="0" w:space="0" w:color="auto"/>
        <w:left w:val="none" w:sz="0" w:space="0" w:color="auto"/>
        <w:bottom w:val="none" w:sz="0" w:space="0" w:color="auto"/>
        <w:right w:val="none" w:sz="0" w:space="0" w:color="auto"/>
      </w:divBdr>
    </w:div>
    <w:div w:id="1993481834">
      <w:bodyDiv w:val="1"/>
      <w:marLeft w:val="0"/>
      <w:marRight w:val="0"/>
      <w:marTop w:val="0"/>
      <w:marBottom w:val="0"/>
      <w:divBdr>
        <w:top w:val="none" w:sz="0" w:space="0" w:color="auto"/>
        <w:left w:val="none" w:sz="0" w:space="0" w:color="auto"/>
        <w:bottom w:val="none" w:sz="0" w:space="0" w:color="auto"/>
        <w:right w:val="none" w:sz="0" w:space="0" w:color="auto"/>
      </w:divBdr>
    </w:div>
    <w:div w:id="1999263565">
      <w:bodyDiv w:val="1"/>
      <w:marLeft w:val="0"/>
      <w:marRight w:val="0"/>
      <w:marTop w:val="0"/>
      <w:marBottom w:val="0"/>
      <w:divBdr>
        <w:top w:val="none" w:sz="0" w:space="0" w:color="auto"/>
        <w:left w:val="none" w:sz="0" w:space="0" w:color="auto"/>
        <w:bottom w:val="none" w:sz="0" w:space="0" w:color="auto"/>
        <w:right w:val="none" w:sz="0" w:space="0" w:color="auto"/>
      </w:divBdr>
    </w:div>
    <w:div w:id="2007904652">
      <w:bodyDiv w:val="1"/>
      <w:marLeft w:val="0"/>
      <w:marRight w:val="0"/>
      <w:marTop w:val="0"/>
      <w:marBottom w:val="0"/>
      <w:divBdr>
        <w:top w:val="none" w:sz="0" w:space="0" w:color="auto"/>
        <w:left w:val="none" w:sz="0" w:space="0" w:color="auto"/>
        <w:bottom w:val="none" w:sz="0" w:space="0" w:color="auto"/>
        <w:right w:val="none" w:sz="0" w:space="0" w:color="auto"/>
      </w:divBdr>
    </w:div>
    <w:div w:id="2038844508">
      <w:bodyDiv w:val="1"/>
      <w:marLeft w:val="0"/>
      <w:marRight w:val="0"/>
      <w:marTop w:val="0"/>
      <w:marBottom w:val="0"/>
      <w:divBdr>
        <w:top w:val="none" w:sz="0" w:space="0" w:color="auto"/>
        <w:left w:val="none" w:sz="0" w:space="0" w:color="auto"/>
        <w:bottom w:val="none" w:sz="0" w:space="0" w:color="auto"/>
        <w:right w:val="none" w:sz="0" w:space="0" w:color="auto"/>
      </w:divBdr>
    </w:div>
    <w:div w:id="2078357655">
      <w:bodyDiv w:val="1"/>
      <w:marLeft w:val="0"/>
      <w:marRight w:val="0"/>
      <w:marTop w:val="0"/>
      <w:marBottom w:val="0"/>
      <w:divBdr>
        <w:top w:val="none" w:sz="0" w:space="0" w:color="auto"/>
        <w:left w:val="none" w:sz="0" w:space="0" w:color="auto"/>
        <w:bottom w:val="none" w:sz="0" w:space="0" w:color="auto"/>
        <w:right w:val="none" w:sz="0" w:space="0" w:color="auto"/>
      </w:divBdr>
    </w:div>
    <w:div w:id="2105414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saku@sakuvald.ee"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mailto:info@viavelo.ee"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8BF1CAC514A454EA6F72FA737783785"/>
        <w:category>
          <w:name w:val="Üldine"/>
          <w:gallery w:val="placeholder"/>
        </w:category>
        <w:types>
          <w:type w:val="bbPlcHdr"/>
        </w:types>
        <w:behaviors>
          <w:behavior w:val="content"/>
        </w:behaviors>
        <w:guid w:val="{550D7BC5-86DB-480D-86F9-C6F884218526}"/>
      </w:docPartPr>
      <w:docPartBody>
        <w:p w:rsidR="00D77E65" w:rsidRDefault="005A1112" w:rsidP="005A1112">
          <w:pPr>
            <w:pStyle w:val="68BF1CAC514A454EA6F72FA737783785"/>
          </w:pPr>
          <w:r w:rsidRPr="00435770">
            <w:rPr>
              <w:rStyle w:val="Kohatitetekst"/>
            </w:rPr>
            <w:t>[Pealkiri]</w:t>
          </w:r>
        </w:p>
      </w:docPartBody>
    </w:docPart>
    <w:docPart>
      <w:docPartPr>
        <w:name w:val="1D3DB363B56D41559FDF6EDFCBEA8750"/>
        <w:category>
          <w:name w:val="Üldine"/>
          <w:gallery w:val="placeholder"/>
        </w:category>
        <w:types>
          <w:type w:val="bbPlcHdr"/>
        </w:types>
        <w:behaviors>
          <w:behavior w:val="content"/>
        </w:behaviors>
        <w:guid w:val="{93306FE1-07FF-434B-8348-B82A54A5FACA}"/>
      </w:docPartPr>
      <w:docPartBody>
        <w:p w:rsidR="002D7D80" w:rsidRDefault="00353A3A" w:rsidP="00353A3A">
          <w:pPr>
            <w:pStyle w:val="1D3DB363B56D41559FDF6EDFCBEA8750"/>
          </w:pPr>
          <w:r w:rsidRPr="00435770">
            <w:rPr>
              <w:rStyle w:val="Kohatitetekst"/>
            </w:rPr>
            <w:t>[Pealkiri]</w:t>
          </w:r>
        </w:p>
      </w:docPartBody>
    </w:docPart>
    <w:docPart>
      <w:docPartPr>
        <w:name w:val="61E627F6F7F04509A1BF55BDD59C1051"/>
        <w:category>
          <w:name w:val="Üldine"/>
          <w:gallery w:val="placeholder"/>
        </w:category>
        <w:types>
          <w:type w:val="bbPlcHdr"/>
        </w:types>
        <w:behaviors>
          <w:behavior w:val="content"/>
        </w:behaviors>
        <w:guid w:val="{4C920191-E178-435A-AE0D-23396ADAF4B6}"/>
      </w:docPartPr>
      <w:docPartBody>
        <w:p w:rsidR="000F0542" w:rsidRDefault="00A871A4">
          <w:r w:rsidRPr="00771384">
            <w:rPr>
              <w:rStyle w:val="Kohatitetekst"/>
            </w:rPr>
            <w:t>[Olek]</w:t>
          </w:r>
        </w:p>
      </w:docPartBody>
    </w:docPart>
    <w:docPart>
      <w:docPartPr>
        <w:name w:val="FE28294B7C704060913F6946D1017626"/>
        <w:category>
          <w:name w:val="Üldine"/>
          <w:gallery w:val="placeholder"/>
        </w:category>
        <w:types>
          <w:type w:val="bbPlcHdr"/>
        </w:types>
        <w:behaviors>
          <w:behavior w:val="content"/>
        </w:behaviors>
        <w:guid w:val="{9C2D29D8-E483-4FC5-8BC4-0BF2EB41E3DD}"/>
      </w:docPartPr>
      <w:docPartBody>
        <w:p w:rsidR="000F0542" w:rsidRDefault="00A871A4" w:rsidP="00A871A4">
          <w:pPr>
            <w:pStyle w:val="FE28294B7C704060913F6946D1017626"/>
          </w:pPr>
          <w:r w:rsidRPr="00771384">
            <w:rPr>
              <w:rStyle w:val="Kohatitetekst"/>
            </w:rPr>
            <w:t>[Olek]</w:t>
          </w:r>
        </w:p>
      </w:docPartBody>
    </w:docPart>
    <w:docPart>
      <w:docPartPr>
        <w:name w:val="581A975A9B1C4CE6B2BE1ACFCBE2ACDE"/>
        <w:category>
          <w:name w:val="Üldine"/>
          <w:gallery w:val="placeholder"/>
        </w:category>
        <w:types>
          <w:type w:val="bbPlcHdr"/>
        </w:types>
        <w:behaviors>
          <w:behavior w:val="content"/>
        </w:behaviors>
        <w:guid w:val="{9595B402-A5B7-48BB-BE04-18E64F7A8E51}"/>
      </w:docPartPr>
      <w:docPartBody>
        <w:p w:rsidR="002F02F2" w:rsidRDefault="00EF0F50">
          <w:r w:rsidRPr="005F3220">
            <w:rPr>
              <w:rStyle w:val="Kohatitetekst"/>
            </w:rPr>
            <w:t>[Ettevõtte aadress]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ndale Sans UI">
    <w:altName w:val="Calibri"/>
    <w:charset w:val="00"/>
    <w:family w:val="auto"/>
    <w:pitch w:val="variable"/>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1112"/>
    <w:rsid w:val="00006B1A"/>
    <w:rsid w:val="00026186"/>
    <w:rsid w:val="00030E1F"/>
    <w:rsid w:val="00045C4F"/>
    <w:rsid w:val="0005390E"/>
    <w:rsid w:val="000615A7"/>
    <w:rsid w:val="000656C3"/>
    <w:rsid w:val="000751BB"/>
    <w:rsid w:val="0007529E"/>
    <w:rsid w:val="00077AF2"/>
    <w:rsid w:val="0008330B"/>
    <w:rsid w:val="000A1728"/>
    <w:rsid w:val="000A69DA"/>
    <w:rsid w:val="000B3831"/>
    <w:rsid w:val="000D02F3"/>
    <w:rsid w:val="000E5517"/>
    <w:rsid w:val="000E7CA8"/>
    <w:rsid w:val="000F0542"/>
    <w:rsid w:val="000F3ED6"/>
    <w:rsid w:val="00102167"/>
    <w:rsid w:val="00115E9C"/>
    <w:rsid w:val="00116992"/>
    <w:rsid w:val="00120EF9"/>
    <w:rsid w:val="001224F5"/>
    <w:rsid w:val="00152B43"/>
    <w:rsid w:val="001B7291"/>
    <w:rsid w:val="001C597A"/>
    <w:rsid w:val="001D37C9"/>
    <w:rsid w:val="001D4F50"/>
    <w:rsid w:val="001E0B75"/>
    <w:rsid w:val="001E2A57"/>
    <w:rsid w:val="001F3329"/>
    <w:rsid w:val="00201126"/>
    <w:rsid w:val="00214D51"/>
    <w:rsid w:val="00243C45"/>
    <w:rsid w:val="0026122A"/>
    <w:rsid w:val="002720E9"/>
    <w:rsid w:val="002A0946"/>
    <w:rsid w:val="002A20F2"/>
    <w:rsid w:val="002A2784"/>
    <w:rsid w:val="002A4FE3"/>
    <w:rsid w:val="002B5454"/>
    <w:rsid w:val="002B5CE4"/>
    <w:rsid w:val="002D5AD7"/>
    <w:rsid w:val="002D7D80"/>
    <w:rsid w:val="002F02F2"/>
    <w:rsid w:val="002F0F57"/>
    <w:rsid w:val="00311CB5"/>
    <w:rsid w:val="00315E04"/>
    <w:rsid w:val="00333055"/>
    <w:rsid w:val="00336D91"/>
    <w:rsid w:val="0035332D"/>
    <w:rsid w:val="00353A3A"/>
    <w:rsid w:val="00380841"/>
    <w:rsid w:val="003825ED"/>
    <w:rsid w:val="003829ED"/>
    <w:rsid w:val="003A5F0B"/>
    <w:rsid w:val="003B316A"/>
    <w:rsid w:val="003E2DB6"/>
    <w:rsid w:val="003F15EE"/>
    <w:rsid w:val="00403936"/>
    <w:rsid w:val="004072AB"/>
    <w:rsid w:val="00440C01"/>
    <w:rsid w:val="004415AA"/>
    <w:rsid w:val="004478A1"/>
    <w:rsid w:val="0045334D"/>
    <w:rsid w:val="00473B5A"/>
    <w:rsid w:val="00487D58"/>
    <w:rsid w:val="00493F2D"/>
    <w:rsid w:val="004C2CEB"/>
    <w:rsid w:val="004D31F6"/>
    <w:rsid w:val="004D5763"/>
    <w:rsid w:val="004E1525"/>
    <w:rsid w:val="004E4B28"/>
    <w:rsid w:val="004E75BC"/>
    <w:rsid w:val="00504607"/>
    <w:rsid w:val="005077C1"/>
    <w:rsid w:val="00521596"/>
    <w:rsid w:val="00522DEF"/>
    <w:rsid w:val="0052349D"/>
    <w:rsid w:val="00524D0C"/>
    <w:rsid w:val="00532EDD"/>
    <w:rsid w:val="0053639F"/>
    <w:rsid w:val="00547BE1"/>
    <w:rsid w:val="005711AC"/>
    <w:rsid w:val="005776BE"/>
    <w:rsid w:val="005864D9"/>
    <w:rsid w:val="00597EF7"/>
    <w:rsid w:val="005A1112"/>
    <w:rsid w:val="005A1E2E"/>
    <w:rsid w:val="005B535B"/>
    <w:rsid w:val="005E1AF7"/>
    <w:rsid w:val="005E799B"/>
    <w:rsid w:val="005F621F"/>
    <w:rsid w:val="00602F7F"/>
    <w:rsid w:val="00613C13"/>
    <w:rsid w:val="0061636C"/>
    <w:rsid w:val="00631097"/>
    <w:rsid w:val="00636DAD"/>
    <w:rsid w:val="00642CDC"/>
    <w:rsid w:val="00643C23"/>
    <w:rsid w:val="00655DF8"/>
    <w:rsid w:val="0065751E"/>
    <w:rsid w:val="006B2D23"/>
    <w:rsid w:val="006B2EB9"/>
    <w:rsid w:val="006E2AA1"/>
    <w:rsid w:val="006E5512"/>
    <w:rsid w:val="006F1621"/>
    <w:rsid w:val="00703CBF"/>
    <w:rsid w:val="00707E18"/>
    <w:rsid w:val="00716C72"/>
    <w:rsid w:val="00721AEB"/>
    <w:rsid w:val="00726042"/>
    <w:rsid w:val="0074083D"/>
    <w:rsid w:val="00741908"/>
    <w:rsid w:val="00752EB7"/>
    <w:rsid w:val="00756792"/>
    <w:rsid w:val="00766A9A"/>
    <w:rsid w:val="00793AC5"/>
    <w:rsid w:val="007948B8"/>
    <w:rsid w:val="007C4E53"/>
    <w:rsid w:val="007E7DF2"/>
    <w:rsid w:val="00801DCC"/>
    <w:rsid w:val="00831BAB"/>
    <w:rsid w:val="008545CC"/>
    <w:rsid w:val="00893546"/>
    <w:rsid w:val="008D4FDB"/>
    <w:rsid w:val="0090168C"/>
    <w:rsid w:val="00906A3D"/>
    <w:rsid w:val="00912780"/>
    <w:rsid w:val="00937A4F"/>
    <w:rsid w:val="009510E4"/>
    <w:rsid w:val="009865FC"/>
    <w:rsid w:val="009A6395"/>
    <w:rsid w:val="009B5E3B"/>
    <w:rsid w:val="009B7F33"/>
    <w:rsid w:val="009C3A44"/>
    <w:rsid w:val="009C6B56"/>
    <w:rsid w:val="009D22C2"/>
    <w:rsid w:val="009D7F35"/>
    <w:rsid w:val="00A14441"/>
    <w:rsid w:val="00A26737"/>
    <w:rsid w:val="00A34C6A"/>
    <w:rsid w:val="00A449A5"/>
    <w:rsid w:val="00A5540A"/>
    <w:rsid w:val="00A63B4E"/>
    <w:rsid w:val="00A74730"/>
    <w:rsid w:val="00A82363"/>
    <w:rsid w:val="00A82DF3"/>
    <w:rsid w:val="00A871A4"/>
    <w:rsid w:val="00A87D34"/>
    <w:rsid w:val="00AA338A"/>
    <w:rsid w:val="00AA783E"/>
    <w:rsid w:val="00AD5691"/>
    <w:rsid w:val="00AF0636"/>
    <w:rsid w:val="00AF6169"/>
    <w:rsid w:val="00B01EA8"/>
    <w:rsid w:val="00B020FA"/>
    <w:rsid w:val="00B04E02"/>
    <w:rsid w:val="00B05E18"/>
    <w:rsid w:val="00B244CA"/>
    <w:rsid w:val="00B44D59"/>
    <w:rsid w:val="00B72632"/>
    <w:rsid w:val="00B80A0C"/>
    <w:rsid w:val="00B81115"/>
    <w:rsid w:val="00BA0F23"/>
    <w:rsid w:val="00BD10D6"/>
    <w:rsid w:val="00BD76DF"/>
    <w:rsid w:val="00BE7A76"/>
    <w:rsid w:val="00C043D0"/>
    <w:rsid w:val="00C12402"/>
    <w:rsid w:val="00C23A65"/>
    <w:rsid w:val="00C32149"/>
    <w:rsid w:val="00C37087"/>
    <w:rsid w:val="00C37542"/>
    <w:rsid w:val="00C9187E"/>
    <w:rsid w:val="00CB6D79"/>
    <w:rsid w:val="00CD270A"/>
    <w:rsid w:val="00CE15C7"/>
    <w:rsid w:val="00D06D44"/>
    <w:rsid w:val="00D14B05"/>
    <w:rsid w:val="00D241E5"/>
    <w:rsid w:val="00D50A3B"/>
    <w:rsid w:val="00D5293A"/>
    <w:rsid w:val="00D54934"/>
    <w:rsid w:val="00D64AE4"/>
    <w:rsid w:val="00D77522"/>
    <w:rsid w:val="00D77E65"/>
    <w:rsid w:val="00DA6CEF"/>
    <w:rsid w:val="00DB7BD6"/>
    <w:rsid w:val="00DD215D"/>
    <w:rsid w:val="00DD4968"/>
    <w:rsid w:val="00DE3FC4"/>
    <w:rsid w:val="00DE69F1"/>
    <w:rsid w:val="00E145D8"/>
    <w:rsid w:val="00E43B13"/>
    <w:rsid w:val="00E617E9"/>
    <w:rsid w:val="00E61A2B"/>
    <w:rsid w:val="00E970A2"/>
    <w:rsid w:val="00EA66BF"/>
    <w:rsid w:val="00EC3C2A"/>
    <w:rsid w:val="00EC7E1A"/>
    <w:rsid w:val="00ED52D8"/>
    <w:rsid w:val="00EF0F50"/>
    <w:rsid w:val="00EF419D"/>
    <w:rsid w:val="00F06B46"/>
    <w:rsid w:val="00F22643"/>
    <w:rsid w:val="00F463BD"/>
    <w:rsid w:val="00F77E3B"/>
    <w:rsid w:val="00F77E68"/>
    <w:rsid w:val="00F86234"/>
    <w:rsid w:val="00F910FF"/>
    <w:rsid w:val="00FB78E4"/>
    <w:rsid w:val="00FC6A4E"/>
    <w:rsid w:val="00FF611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Kohatitetekst">
    <w:name w:val="Placeholder Text"/>
    <w:basedOn w:val="Liguvaikefont"/>
    <w:uiPriority w:val="99"/>
    <w:semiHidden/>
    <w:rsid w:val="00EF0F50"/>
    <w:rPr>
      <w:color w:val="808080"/>
    </w:rPr>
  </w:style>
  <w:style w:type="paragraph" w:customStyle="1" w:styleId="68BF1CAC514A454EA6F72FA737783785">
    <w:name w:val="68BF1CAC514A454EA6F72FA737783785"/>
    <w:rsid w:val="005A1112"/>
  </w:style>
  <w:style w:type="paragraph" w:customStyle="1" w:styleId="1D3DB363B56D41559FDF6EDFCBEA8750">
    <w:name w:val="1D3DB363B56D41559FDF6EDFCBEA8750"/>
    <w:rsid w:val="00353A3A"/>
  </w:style>
  <w:style w:type="paragraph" w:customStyle="1" w:styleId="FE28294B7C704060913F6946D1017626">
    <w:name w:val="FE28294B7C704060913F6946D1017626"/>
    <w:rsid w:val="00A871A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Lõhavere küla, Põhja-Sakala vald, Viljandi maakond</Abstract>
  <CompanyAddress>Harju maakonnas Saku vallas Rahula külas, riigitee nr 11345</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CB2DA40-401F-4125-91E6-1936E37D58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1056</TotalTime>
  <Pages>12</Pages>
  <Words>2986</Words>
  <Characters>17325</Characters>
  <Application>Microsoft Office Word</Application>
  <DocSecurity>0</DocSecurity>
  <Lines>144</Lines>
  <Paragraphs>40</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Saue-Rahula jalgratta- ja jalgtee</vt:lpstr>
      <vt:lpstr>Saue-Rahula jalgratta- ja jalgtee</vt:lpstr>
    </vt:vector>
  </TitlesOfParts>
  <Company>AS Infragate Eesti                                                                                                                            Mäealuse 2/3, 12618 Tallinn                                                                                                                                 E-post: info@infragate.ee                                                                                                                         Telefon: +372 626 7777</Company>
  <LinksUpToDate>false</LinksUpToDate>
  <CharactersWithSpaces>20271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Saue-Rahula jalgratta- ja jalgtee</dc:title>
  <dc:subject/>
  <dc:creator>Roland Mae</dc:creator>
  <cp:keywords/>
  <dc:description/>
  <cp:lastModifiedBy>Simon Oja</cp:lastModifiedBy>
  <cp:revision>140</cp:revision>
  <cp:lastPrinted>2025-11-06T13:38:00Z</cp:lastPrinted>
  <dcterms:created xsi:type="dcterms:W3CDTF">2023-12-22T10:50:00Z</dcterms:created>
  <dcterms:modified xsi:type="dcterms:W3CDTF">2025-11-06T13:38:00Z</dcterms:modified>
  <cp:contentStatus>5324</cp:contentStatus>
</cp:coreProperties>
</file>